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7CF20" w14:textId="225043BE" w:rsidR="00B4165A" w:rsidRPr="000B5464" w:rsidRDefault="000B5464" w:rsidP="00B4165A">
      <w:pPr>
        <w:tabs>
          <w:tab w:val="left" w:pos="705"/>
        </w:tabs>
        <w:spacing w:after="0"/>
        <w:rPr>
          <w:rFonts w:ascii="Arial" w:hAnsi="Arial" w:cs="Arial"/>
          <w:color w:val="404040" w:themeColor="text1" w:themeTint="BF"/>
          <w:sz w:val="10"/>
          <w:szCs w:val="18"/>
          <w:lang w:val="en-GB"/>
        </w:rPr>
      </w:pPr>
      <w:r w:rsidRPr="006E526F">
        <w:rPr>
          <w:rFonts w:ascii="Arial" w:hAnsi="Arial" w:cs="Arial"/>
          <w:b/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45A24379" wp14:editId="043FF3C5">
            <wp:simplePos x="0" y="0"/>
            <wp:positionH relativeFrom="column">
              <wp:posOffset>5879910</wp:posOffset>
            </wp:positionH>
            <wp:positionV relativeFrom="paragraph">
              <wp:posOffset>2540</wp:posOffset>
            </wp:positionV>
            <wp:extent cx="869950" cy="748030"/>
            <wp:effectExtent l="0" t="0" r="6350" b="0"/>
            <wp:wrapTight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ight>
            <wp:docPr id="4" name="Grafik 4" descr="Logo der Universität B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der Universität Ber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87"/>
                    <a:stretch/>
                  </pic:blipFill>
                  <pic:spPr bwMode="auto">
                    <a:xfrm>
                      <a:off x="0" y="0"/>
                      <a:ext cx="86995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2336" behindDoc="0" locked="0" layoutInCell="1" allowOverlap="1" wp14:anchorId="0BD2A6D0" wp14:editId="7C438EA9">
            <wp:simplePos x="0" y="0"/>
            <wp:positionH relativeFrom="column">
              <wp:posOffset>-13145</wp:posOffset>
            </wp:positionH>
            <wp:positionV relativeFrom="paragraph">
              <wp:posOffset>0</wp:posOffset>
            </wp:positionV>
            <wp:extent cx="2400300" cy="7664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th_logo_2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F29">
        <w:rPr>
          <w:rFonts w:ascii="Arial" w:hAnsi="Arial" w:cs="Arial"/>
          <w:color w:val="404040" w:themeColor="text1" w:themeTint="BF"/>
          <w:sz w:val="18"/>
          <w:szCs w:val="18"/>
          <w:lang w:val="en-GB"/>
        </w:rPr>
        <w:t xml:space="preserve"> </w:t>
      </w:r>
    </w:p>
    <w:p w14:paraId="783CF530" w14:textId="77777777" w:rsidR="00F928E1" w:rsidRDefault="00F928E1" w:rsidP="00B4165A">
      <w:pPr>
        <w:tabs>
          <w:tab w:val="left" w:pos="705"/>
        </w:tabs>
        <w:spacing w:after="0"/>
        <w:rPr>
          <w:rFonts w:ascii="Arial" w:hAnsi="Arial" w:cs="Arial"/>
          <w:color w:val="404040" w:themeColor="text1" w:themeTint="BF"/>
          <w:sz w:val="18"/>
          <w:szCs w:val="18"/>
          <w:lang w:val="en-GB"/>
        </w:rPr>
      </w:pPr>
    </w:p>
    <w:p w14:paraId="55DE0751" w14:textId="179CDFA8" w:rsidR="00B4165A" w:rsidRPr="00F928E1" w:rsidRDefault="000B5464" w:rsidP="00B4165A">
      <w:pPr>
        <w:tabs>
          <w:tab w:val="left" w:pos="705"/>
        </w:tabs>
        <w:spacing w:after="0"/>
        <w:rPr>
          <w:rFonts w:ascii="Arial" w:hAnsi="Arial" w:cs="Arial"/>
          <w:color w:val="404040" w:themeColor="text1" w:themeTint="BF"/>
          <w:sz w:val="18"/>
          <w:szCs w:val="18"/>
          <w:lang w:val="en-GB"/>
        </w:rPr>
      </w:pPr>
      <w:r>
        <w:rPr>
          <w:rFonts w:ascii="Arial" w:hAnsi="Arial" w:cs="Arial"/>
          <w:color w:val="404040" w:themeColor="text1" w:themeTint="BF"/>
          <w:sz w:val="18"/>
          <w:szCs w:val="18"/>
          <w:lang w:val="en-GB"/>
        </w:rPr>
        <w:t>Please fill out and</w:t>
      </w:r>
      <w:r w:rsidRPr="003B3238">
        <w:rPr>
          <w:rFonts w:ascii="Arial" w:hAnsi="Arial" w:cs="Arial"/>
          <w:color w:val="404040" w:themeColor="text1" w:themeTint="BF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404040" w:themeColor="text1" w:themeTint="BF"/>
          <w:sz w:val="18"/>
          <w:szCs w:val="18"/>
          <w:lang w:val="en-GB"/>
        </w:rPr>
        <w:t>send by</w:t>
      </w:r>
    </w:p>
    <w:p w14:paraId="01D5B936" w14:textId="504F9E52" w:rsidR="00B4165A" w:rsidRPr="000A5CC1" w:rsidRDefault="000B5464" w:rsidP="00B4165A">
      <w:pPr>
        <w:tabs>
          <w:tab w:val="left" w:pos="705"/>
        </w:tabs>
        <w:spacing w:after="0"/>
        <w:rPr>
          <w:rFonts w:ascii="Arial" w:hAnsi="Arial" w:cs="Arial"/>
          <w:sz w:val="18"/>
          <w:szCs w:val="18"/>
        </w:rPr>
      </w:pPr>
      <w:r w:rsidRPr="000A5CC1">
        <w:rPr>
          <w:rFonts w:ascii="Arial" w:hAnsi="Arial" w:cs="Arial"/>
          <w:sz w:val="18"/>
          <w:szCs w:val="18"/>
        </w:rPr>
        <w:t>E</w:t>
      </w:r>
      <w:r w:rsidR="009D1F29" w:rsidRPr="000A5CC1">
        <w:rPr>
          <w:rFonts w:ascii="Arial" w:hAnsi="Arial" w:cs="Arial"/>
          <w:sz w:val="18"/>
          <w:szCs w:val="18"/>
        </w:rPr>
        <w:t xml:space="preserve">-mail: </w:t>
      </w:r>
      <w:hyperlink r:id="rId10" w:history="1">
        <w:r w:rsidR="00ED0E00" w:rsidRPr="000A5CC1">
          <w:rPr>
            <w:rStyle w:val="Hyperlink"/>
            <w:rFonts w:ascii="Arial" w:hAnsi="Arial" w:cs="Arial"/>
            <w:color w:val="00B050"/>
            <w:sz w:val="18"/>
            <w:szCs w:val="18"/>
          </w:rPr>
          <w:t>info@compath.ch</w:t>
        </w:r>
      </w:hyperlink>
    </w:p>
    <w:p w14:paraId="7E6C91F4" w14:textId="69145AF7" w:rsidR="00E27B39" w:rsidRPr="000A5CC1" w:rsidRDefault="000B5464" w:rsidP="00B4165A">
      <w:pPr>
        <w:tabs>
          <w:tab w:val="left" w:pos="705"/>
        </w:tabs>
        <w:rPr>
          <w:rFonts w:ascii="Arial" w:hAnsi="Arial" w:cs="Arial"/>
          <w:sz w:val="18"/>
          <w:szCs w:val="18"/>
        </w:rPr>
      </w:pPr>
      <w:r w:rsidRPr="000A5CC1">
        <w:rPr>
          <w:rFonts w:ascii="Arial" w:hAnsi="Arial" w:cs="Arial"/>
          <w:sz w:val="18"/>
          <w:szCs w:val="18"/>
        </w:rPr>
        <w:t>Mail</w:t>
      </w:r>
      <w:r w:rsidR="00977EB3" w:rsidRPr="000A5CC1">
        <w:rPr>
          <w:rFonts w:ascii="Arial" w:hAnsi="Arial" w:cs="Arial"/>
          <w:sz w:val="18"/>
          <w:szCs w:val="18"/>
        </w:rPr>
        <w:t>:</w:t>
      </w:r>
      <w:r w:rsidR="00B4165A" w:rsidRPr="000A5CC1">
        <w:rPr>
          <w:rFonts w:ascii="Arial" w:hAnsi="Arial" w:cs="Arial"/>
          <w:sz w:val="18"/>
          <w:szCs w:val="18"/>
        </w:rPr>
        <w:t xml:space="preserve"> COMPATH,</w:t>
      </w:r>
      <w:r w:rsidR="00977EB3" w:rsidRPr="000A5CC1">
        <w:rPr>
          <w:rFonts w:ascii="Arial" w:hAnsi="Arial" w:cs="Arial"/>
          <w:sz w:val="18"/>
          <w:szCs w:val="18"/>
        </w:rPr>
        <w:t xml:space="preserve"> Länggassstrasse 122, 3012</w:t>
      </w:r>
      <w:r w:rsidR="00327713" w:rsidRPr="000A5CC1">
        <w:rPr>
          <w:rFonts w:ascii="Arial" w:hAnsi="Arial" w:cs="Arial"/>
          <w:sz w:val="18"/>
          <w:szCs w:val="18"/>
        </w:rPr>
        <w:t xml:space="preserve"> Bern</w:t>
      </w:r>
    </w:p>
    <w:p w14:paraId="0C21D83A" w14:textId="77777777" w:rsidR="00EB2550" w:rsidRPr="000A5CC1" w:rsidRDefault="00EB2550" w:rsidP="007B5238">
      <w:pPr>
        <w:spacing w:after="120" w:line="240" w:lineRule="auto"/>
        <w:contextualSpacing/>
        <w:rPr>
          <w:rFonts w:ascii="Arial" w:hAnsi="Arial" w:cs="Arial"/>
          <w:color w:val="404040" w:themeColor="text1" w:themeTint="BF"/>
          <w:sz w:val="14"/>
          <w:szCs w:val="14"/>
        </w:rPr>
      </w:pPr>
    </w:p>
    <w:tbl>
      <w:tblPr>
        <w:tblStyle w:val="Tabellenraster2"/>
        <w:tblpPr w:leftFromText="141" w:rightFromText="141" w:vertAnchor="page" w:horzAnchor="margin" w:tblpY="1726"/>
        <w:tblW w:w="10627" w:type="dxa"/>
        <w:tblLook w:val="04A0" w:firstRow="1" w:lastRow="0" w:firstColumn="1" w:lastColumn="0" w:noHBand="0" w:noVBand="1"/>
      </w:tblPr>
      <w:tblGrid>
        <w:gridCol w:w="1682"/>
        <w:gridCol w:w="5052"/>
        <w:gridCol w:w="1312"/>
        <w:gridCol w:w="2581"/>
      </w:tblGrid>
      <w:tr w:rsidR="009D1F29" w:rsidRPr="00761030" w14:paraId="70D17C42" w14:textId="77777777" w:rsidTr="000B5464">
        <w:trPr>
          <w:trHeight w:val="228"/>
        </w:trPr>
        <w:tc>
          <w:tcPr>
            <w:tcW w:w="1682" w:type="dxa"/>
            <w:shd w:val="clear" w:color="auto" w:fill="92D050"/>
            <w:vAlign w:val="center"/>
          </w:tcPr>
          <w:p w14:paraId="19AC96C2" w14:textId="77777777" w:rsidR="009D1F29" w:rsidRPr="00761030" w:rsidRDefault="009D1F29" w:rsidP="009D1F29">
            <w:pPr>
              <w:spacing w:before="120" w:after="120" w:line="240" w:lineRule="auto"/>
              <w:ind w:left="-284" w:firstLine="28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5052" w:type="dxa"/>
            <w:shd w:val="clear" w:color="auto" w:fill="92D050"/>
            <w:vAlign w:val="center"/>
          </w:tcPr>
          <w:p w14:paraId="0D2057F6" w14:textId="0B9B3F56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93" w:type="dxa"/>
            <w:gridSpan w:val="2"/>
            <w:vAlign w:val="center"/>
          </w:tcPr>
          <w:p w14:paraId="2CDB36C9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030">
              <w:rPr>
                <w:rFonts w:ascii="Arial" w:eastAsia="Calibri" w:hAnsi="Arial" w:cs="Arial"/>
                <w:b/>
                <w:sz w:val="18"/>
                <w:szCs w:val="18"/>
              </w:rPr>
              <w:t xml:space="preserve">Institution,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Billing </w:t>
            </w:r>
            <w:r w:rsidRPr="00761030">
              <w:rPr>
                <w:rFonts w:ascii="Arial" w:eastAsia="Calibri" w:hAnsi="Arial" w:cs="Arial"/>
                <w:b/>
                <w:sz w:val="18"/>
                <w:szCs w:val="18"/>
              </w:rPr>
              <w:t xml:space="preserve">Address </w:t>
            </w:r>
          </w:p>
        </w:tc>
      </w:tr>
      <w:tr w:rsidR="009D1F29" w:rsidRPr="00761030" w14:paraId="63BEBE40" w14:textId="77777777" w:rsidTr="000B5464">
        <w:trPr>
          <w:trHeight w:val="228"/>
        </w:trPr>
        <w:tc>
          <w:tcPr>
            <w:tcW w:w="1682" w:type="dxa"/>
            <w:vAlign w:val="center"/>
          </w:tcPr>
          <w:p w14:paraId="2F98D581" w14:textId="77777777" w:rsidR="009D1F29" w:rsidRPr="00761030" w:rsidRDefault="009D1F29" w:rsidP="009D1F29">
            <w:pPr>
              <w:spacing w:before="120" w:after="12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030">
              <w:rPr>
                <w:rFonts w:ascii="Arial" w:eastAsia="Calibri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052" w:type="dxa"/>
            <w:vAlign w:val="center"/>
          </w:tcPr>
          <w:p w14:paraId="15439480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93" w:type="dxa"/>
            <w:gridSpan w:val="2"/>
            <w:vMerge w:val="restart"/>
          </w:tcPr>
          <w:p w14:paraId="5CA4B5C9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5DEBE35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D33B718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403E445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458E8A9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1E25AB7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D1F29" w:rsidRPr="00761030" w14:paraId="75EB051A" w14:textId="77777777" w:rsidTr="000B5464">
        <w:trPr>
          <w:trHeight w:val="228"/>
        </w:trPr>
        <w:tc>
          <w:tcPr>
            <w:tcW w:w="1682" w:type="dxa"/>
            <w:vAlign w:val="center"/>
          </w:tcPr>
          <w:p w14:paraId="279577B1" w14:textId="77777777" w:rsidR="009D1F29" w:rsidRPr="00761030" w:rsidRDefault="009D1F29" w:rsidP="009D1F29">
            <w:pPr>
              <w:spacing w:before="120" w:after="12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030">
              <w:rPr>
                <w:rFonts w:ascii="Arial" w:eastAsia="Calibri" w:hAnsi="Arial" w:cs="Arial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5052" w:type="dxa"/>
            <w:vAlign w:val="center"/>
          </w:tcPr>
          <w:p w14:paraId="2C1D94FF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93" w:type="dxa"/>
            <w:gridSpan w:val="2"/>
            <w:vMerge/>
            <w:vAlign w:val="center"/>
          </w:tcPr>
          <w:p w14:paraId="05E9D05C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D1F29" w:rsidRPr="00761030" w14:paraId="425FB5E1" w14:textId="77777777" w:rsidTr="000B5464">
        <w:trPr>
          <w:trHeight w:val="228"/>
        </w:trPr>
        <w:tc>
          <w:tcPr>
            <w:tcW w:w="1682" w:type="dxa"/>
            <w:vAlign w:val="center"/>
          </w:tcPr>
          <w:p w14:paraId="542FB2AD" w14:textId="77777777" w:rsidR="009D1F29" w:rsidRPr="00761030" w:rsidRDefault="009D1F29" w:rsidP="009D1F29">
            <w:pPr>
              <w:spacing w:before="120" w:after="12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030">
              <w:rPr>
                <w:rFonts w:ascii="Arial" w:eastAsia="Calibri" w:hAnsi="Arial" w:cs="Arial"/>
                <w:b/>
                <w:sz w:val="18"/>
                <w:szCs w:val="18"/>
              </w:rPr>
              <w:t>Project title</w:t>
            </w:r>
          </w:p>
        </w:tc>
        <w:tc>
          <w:tcPr>
            <w:tcW w:w="5052" w:type="dxa"/>
            <w:vAlign w:val="center"/>
          </w:tcPr>
          <w:p w14:paraId="44E676FB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93" w:type="dxa"/>
            <w:gridSpan w:val="2"/>
            <w:vMerge/>
            <w:vAlign w:val="center"/>
          </w:tcPr>
          <w:p w14:paraId="586F56BF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D1F29" w:rsidRPr="00761030" w14:paraId="5024F647" w14:textId="77777777" w:rsidTr="000B5464">
        <w:trPr>
          <w:trHeight w:val="431"/>
        </w:trPr>
        <w:tc>
          <w:tcPr>
            <w:tcW w:w="1682" w:type="dxa"/>
            <w:vAlign w:val="center"/>
          </w:tcPr>
          <w:p w14:paraId="6CD14011" w14:textId="77777777" w:rsidR="009D1F29" w:rsidRPr="00761030" w:rsidRDefault="009D1F29" w:rsidP="009D1F29">
            <w:pPr>
              <w:spacing w:before="120" w:after="12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Signature </w:t>
            </w:r>
          </w:p>
        </w:tc>
        <w:tc>
          <w:tcPr>
            <w:tcW w:w="5052" w:type="dxa"/>
            <w:vAlign w:val="center"/>
          </w:tcPr>
          <w:p w14:paraId="3293C962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93" w:type="dxa"/>
            <w:gridSpan w:val="2"/>
            <w:vMerge/>
            <w:vAlign w:val="center"/>
          </w:tcPr>
          <w:p w14:paraId="6AA17C28" w14:textId="77777777" w:rsidR="009D1F29" w:rsidRPr="00761030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9D1F29" w:rsidRPr="00356802" w14:paraId="39DE0A72" w14:textId="77777777" w:rsidTr="000B5464">
        <w:trPr>
          <w:trHeight w:val="227"/>
        </w:trPr>
        <w:tc>
          <w:tcPr>
            <w:tcW w:w="1682" w:type="dxa"/>
            <w:vAlign w:val="center"/>
          </w:tcPr>
          <w:p w14:paraId="3508E347" w14:textId="77777777" w:rsidR="009D1F29" w:rsidRPr="00761030" w:rsidRDefault="009D1F29" w:rsidP="009D1F29">
            <w:pPr>
              <w:spacing w:before="120" w:after="12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Frame</w:t>
            </w:r>
          </w:p>
        </w:tc>
        <w:tc>
          <w:tcPr>
            <w:tcW w:w="6364" w:type="dxa"/>
            <w:gridSpan w:val="2"/>
            <w:vAlign w:val="center"/>
          </w:tcPr>
          <w:p w14:paraId="3103DA55" w14:textId="60AB1068" w:rsidR="009D1F29" w:rsidRPr="00356802" w:rsidRDefault="009D1F29" w:rsidP="00AF59C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fr-CH"/>
              </w:rPr>
            </w:pPr>
            <w:r w:rsidRPr="003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0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FE0895">
              <w:rPr>
                <w:rFonts w:ascii="Arial" w:hAnsi="Arial" w:cs="Arial"/>
                <w:sz w:val="18"/>
                <w:szCs w:val="18"/>
              </w:rPr>
            </w:r>
            <w:r w:rsidR="00FE08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68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0088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Collaboration</w:t>
            </w:r>
            <w:r w:rsidR="00ED0E00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r w:rsidR="00AF59CA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          </w:t>
            </w:r>
            <w:r w:rsidR="00DB0088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r w:rsidRPr="00356802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r w:rsidRPr="00CA4E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A4EE8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FE0895">
              <w:rPr>
                <w:rFonts w:ascii="Arial" w:hAnsi="Arial" w:cs="Arial"/>
                <w:sz w:val="18"/>
                <w:szCs w:val="18"/>
              </w:rPr>
            </w:r>
            <w:r w:rsidR="00FE08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4EE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56802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Uni /</w:t>
            </w:r>
            <w:r w:rsidR="00AF59CA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Insel </w:t>
            </w:r>
            <w:r w:rsidR="00DB0088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 </w:t>
            </w:r>
            <w:r w:rsidR="00AF59CA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        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r w:rsidRPr="003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56802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FE0895">
              <w:rPr>
                <w:rFonts w:ascii="Arial" w:hAnsi="Arial" w:cs="Arial"/>
                <w:sz w:val="18"/>
                <w:szCs w:val="18"/>
              </w:rPr>
            </w:r>
            <w:r w:rsidR="00FE08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68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F59CA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 xml:space="preserve"> </w:t>
            </w:r>
            <w:r w:rsidR="001E1191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>*</w:t>
            </w:r>
            <w:r w:rsidR="00ED0E00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>C</w:t>
            </w:r>
            <w:r w:rsidR="00DB0088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fr-CH"/>
              </w:rPr>
              <w:t>ommercial</w:t>
            </w:r>
          </w:p>
        </w:tc>
        <w:tc>
          <w:tcPr>
            <w:tcW w:w="2581" w:type="dxa"/>
            <w:shd w:val="clear" w:color="auto" w:fill="92D050"/>
            <w:vAlign w:val="center"/>
          </w:tcPr>
          <w:p w14:paraId="7BDBC9EA" w14:textId="77777777" w:rsidR="009D1F29" w:rsidRPr="00356802" w:rsidRDefault="009D1F29" w:rsidP="009D1F29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fr-CH"/>
              </w:rPr>
              <w:t>ID</w:t>
            </w:r>
          </w:p>
        </w:tc>
      </w:tr>
    </w:tbl>
    <w:p w14:paraId="715B8065" w14:textId="345E0B06" w:rsidR="006176EC" w:rsidRPr="000A5CC1" w:rsidRDefault="006176EC" w:rsidP="006176EC">
      <w:pPr>
        <w:tabs>
          <w:tab w:val="left" w:pos="3119"/>
        </w:tabs>
        <w:spacing w:after="120"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rFonts w:ascii="Arial" w:hAnsi="Arial" w:cs="Arial"/>
          <w:b/>
          <w:color w:val="404040" w:themeColor="text1" w:themeTint="BF"/>
          <w:sz w:val="16"/>
          <w:szCs w:val="16"/>
          <w:lang w:val="en-GB"/>
        </w:rPr>
        <w:t>Necropsy</w:t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b/>
          <w:color w:val="404040" w:themeColor="text1" w:themeTint="BF"/>
          <w:sz w:val="16"/>
          <w:szCs w:val="16"/>
          <w:lang w:val="en-GB"/>
        </w:rPr>
        <w:t>Pathology consulting</w:t>
      </w:r>
      <w:r w:rsidRPr="000A5CC1">
        <w:rPr>
          <w:rFonts w:ascii="Arial" w:hAnsi="Arial" w:cs="Arial"/>
          <w:b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b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b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b/>
          <w:color w:val="404040" w:themeColor="text1" w:themeTint="BF"/>
          <w:sz w:val="16"/>
          <w:szCs w:val="16"/>
          <w:lang w:val="en-GB"/>
        </w:rPr>
        <w:tab/>
        <w:t>Species</w:t>
      </w:r>
    </w:p>
    <w:p w14:paraId="5E59A630" w14:textId="0B69FCFF" w:rsidR="006176EC" w:rsidRPr="000A5CC1" w:rsidRDefault="00A207CC" w:rsidP="006176EC">
      <w:pPr>
        <w:tabs>
          <w:tab w:val="left" w:pos="3119"/>
        </w:tabs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Pr="000A5CC1">
        <w:rPr>
          <w:sz w:val="16"/>
          <w:szCs w:val="16"/>
        </w:rPr>
        <w:fldChar w:fldCharType="end"/>
      </w:r>
      <w:r w:rsidR="006176EC" w:rsidRPr="000A5CC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Morphologic phenotyping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BE7CC0"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BE7CC0"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="00BE7CC0" w:rsidRPr="000A5CC1">
        <w:rPr>
          <w:sz w:val="16"/>
          <w:szCs w:val="16"/>
        </w:rPr>
        <w:fldChar w:fldCharType="end"/>
      </w:r>
      <w:r w:rsidR="00BE7CC0" w:rsidRPr="000A5CC1">
        <w:rPr>
          <w:sz w:val="16"/>
          <w:szCs w:val="16"/>
          <w:lang w:val="en-US"/>
        </w:rPr>
        <w:t xml:space="preserve"> 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Study plan/experimental design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BE7CC0"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BE7CC0"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="00BE7CC0" w:rsidRPr="000A5CC1">
        <w:rPr>
          <w:sz w:val="16"/>
          <w:szCs w:val="16"/>
        </w:rPr>
        <w:fldChar w:fldCharType="end"/>
      </w:r>
      <w:r w:rsidR="00BE7CC0" w:rsidRPr="000A5CC1">
        <w:rPr>
          <w:sz w:val="16"/>
          <w:szCs w:val="16"/>
          <w:lang w:val="en-US"/>
        </w:rPr>
        <w:t xml:space="preserve">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Mouse</w:t>
      </w:r>
    </w:p>
    <w:p w14:paraId="30497740" w14:textId="581ACD23" w:rsidR="006176EC" w:rsidRPr="000A5CC1" w:rsidRDefault="00A207CC" w:rsidP="006176EC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Pr="000A5CC1">
        <w:rPr>
          <w:sz w:val="16"/>
          <w:szCs w:val="16"/>
        </w:rPr>
        <w:fldChar w:fldCharType="end"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 Diagnostic necropsy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BE7CC0"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BE7CC0"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="00BE7CC0" w:rsidRPr="000A5CC1">
        <w:rPr>
          <w:sz w:val="16"/>
          <w:szCs w:val="16"/>
        </w:rPr>
        <w:fldChar w:fldCharType="end"/>
      </w:r>
      <w:r w:rsidR="00BE7CC0" w:rsidRPr="000A5CC1">
        <w:rPr>
          <w:sz w:val="16"/>
          <w:szCs w:val="16"/>
          <w:lang w:val="en-US"/>
        </w:rPr>
        <w:t xml:space="preserve"> </w:t>
      </w:r>
      <w:r w:rsidR="00BE7CC0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Reading slides including reporting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BE7CC0"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BE7CC0"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="00BE7CC0" w:rsidRPr="000A5CC1">
        <w:rPr>
          <w:sz w:val="16"/>
          <w:szCs w:val="16"/>
        </w:rPr>
        <w:fldChar w:fldCharType="end"/>
      </w:r>
      <w:r w:rsidR="00BE7CC0" w:rsidRPr="000A5CC1">
        <w:rPr>
          <w:sz w:val="16"/>
          <w:szCs w:val="16"/>
          <w:lang w:val="en-US"/>
        </w:rPr>
        <w:t xml:space="preserve">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Rat</w:t>
      </w:r>
    </w:p>
    <w:p w14:paraId="0D7096BD" w14:textId="173C9A9F" w:rsidR="006176EC" w:rsidRPr="000A5CC1" w:rsidRDefault="00BE7CC0" w:rsidP="006176EC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Pr="000A5CC1">
        <w:rPr>
          <w:sz w:val="16"/>
          <w:szCs w:val="16"/>
        </w:rPr>
        <w:fldChar w:fldCharType="end"/>
      </w:r>
      <w:r w:rsidRPr="000A5CC1">
        <w:rPr>
          <w:sz w:val="16"/>
          <w:szCs w:val="16"/>
          <w:lang w:val="en-US"/>
        </w:rPr>
        <w:t xml:space="preserve"> 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Target necropsy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Pr="000A5CC1">
        <w:rPr>
          <w:sz w:val="16"/>
          <w:szCs w:val="16"/>
        </w:rPr>
        <w:fldChar w:fldCharType="end"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Second opinion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Pr="000A5CC1">
        <w:rPr>
          <w:sz w:val="16"/>
          <w:szCs w:val="16"/>
        </w:rPr>
        <w:fldChar w:fldCharType="end"/>
      </w:r>
      <w:r w:rsidRPr="000A5CC1">
        <w:rPr>
          <w:sz w:val="16"/>
          <w:szCs w:val="16"/>
          <w:lang w:val="en-US"/>
        </w:rPr>
        <w:t xml:space="preserve"> </w:t>
      </w:r>
      <w:r w:rsidR="006176E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</w:t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Other species: __________</w:t>
      </w:r>
    </w:p>
    <w:p w14:paraId="2AE690AF" w14:textId="77777777" w:rsidR="00882206" w:rsidRPr="000A5CC1" w:rsidRDefault="00882206" w:rsidP="006176EC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</w:p>
    <w:p w14:paraId="59BD0364" w14:textId="1AF45827" w:rsidR="001D2229" w:rsidRPr="000A5CC1" w:rsidRDefault="006176EC" w:rsidP="006176EC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Number of animals</w:t>
      </w:r>
      <w:r w:rsidR="008B6C7A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(total and per group)</w:t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: _______________</w:t>
      </w:r>
      <w:r w:rsidR="002C10AB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______________</w:t>
      </w:r>
      <w:r w:rsidR="008B6C7A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Sex:  </w:t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BE7CC0"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BE7CC0"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="00BE7CC0" w:rsidRPr="000A5CC1">
        <w:rPr>
          <w:sz w:val="16"/>
          <w:szCs w:val="16"/>
        </w:rPr>
        <w:fldChar w:fldCharType="end"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 female  </w:t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BE7CC0" w:rsidRPr="000A5CC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BE7CC0" w:rsidRPr="000A5CC1">
        <w:rPr>
          <w:sz w:val="16"/>
          <w:szCs w:val="16"/>
          <w:lang w:val="en-US"/>
        </w:rPr>
        <w:instrText xml:space="preserve"> FORMCHECKBOX </w:instrText>
      </w:r>
      <w:r w:rsidR="00FE0895">
        <w:rPr>
          <w:sz w:val="16"/>
          <w:szCs w:val="16"/>
        </w:rPr>
      </w:r>
      <w:r w:rsidR="00FE0895">
        <w:rPr>
          <w:sz w:val="16"/>
          <w:szCs w:val="16"/>
        </w:rPr>
        <w:fldChar w:fldCharType="separate"/>
      </w:r>
      <w:r w:rsidR="00BE7CC0" w:rsidRPr="000A5CC1">
        <w:rPr>
          <w:sz w:val="16"/>
          <w:szCs w:val="16"/>
        </w:rPr>
        <w:fldChar w:fldCharType="end"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male</w:t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</w:p>
    <w:p w14:paraId="49590BAB" w14:textId="00FD228E" w:rsidR="001D2229" w:rsidRPr="000A5CC1" w:rsidRDefault="006176EC" w:rsidP="001D2229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Age: ________________</w:t>
      </w:r>
      <w:r w:rsidR="0044637D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44637D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Strain/Stock:  _____________________</w:t>
      </w:r>
      <w:r w:rsidR="001D2229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</w:t>
      </w:r>
      <w:r w:rsidR="0044637D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  <w:t>S</w:t>
      </w:r>
      <w:r w:rsidR="001D2229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upplier (if available):</w:t>
      </w:r>
      <w:r w:rsidR="0044637D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</w:t>
      </w:r>
      <w:r w:rsidR="001D2229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_______________</w:t>
      </w:r>
      <w:r w:rsidR="0044637D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_____</w:t>
      </w:r>
      <w:r w:rsidR="00830DD6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_</w:t>
      </w:r>
    </w:p>
    <w:p w14:paraId="0C40132C" w14:textId="1B155CB7" w:rsidR="00B6240E" w:rsidRPr="000A5CC1" w:rsidRDefault="00B6240E" w:rsidP="00B6240E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Genetic makeup (i.e. transgene, etc.):  _________________________</w:t>
      </w:r>
      <w:r w:rsidR="00537BC4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 </w:t>
      </w:r>
      <w:r w:rsidR="0044637D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Experimental Groups: _______________</w:t>
      </w:r>
      <w:r w:rsidR="0044637D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______</w:t>
      </w:r>
    </w:p>
    <w:p w14:paraId="22AD636C" w14:textId="5F98B599" w:rsidR="0044637D" w:rsidRPr="000A5CC1" w:rsidRDefault="00B6240E" w:rsidP="00B6240E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Animal identification code: _________________________</w:t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</w:r>
      <w:r w:rsidR="0004394C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ab/>
        <w:t>Type of fixa</w:t>
      </w:r>
      <w:r w:rsidR="000B5464"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 xml:space="preserve">tion: __________________________   </w:t>
      </w:r>
    </w:p>
    <w:p w14:paraId="360C2D37" w14:textId="007B965D" w:rsidR="00537BC4" w:rsidRPr="000A5CC1" w:rsidRDefault="00537BC4" w:rsidP="00B6240E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Project outline and aim of the study:__________________________________________________________________________</w:t>
      </w:r>
    </w:p>
    <w:p w14:paraId="4128A6A7" w14:textId="15E03BC0" w:rsidR="00374592" w:rsidRPr="000A5CC1" w:rsidRDefault="006176EC" w:rsidP="00761030">
      <w:pPr>
        <w:spacing w:line="360" w:lineRule="auto"/>
        <w:contextualSpacing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  <w:r w:rsidRPr="000A5CC1">
        <w:rPr>
          <w:rFonts w:ascii="Arial" w:hAnsi="Arial" w:cs="Arial"/>
          <w:color w:val="404040" w:themeColor="text1" w:themeTint="BF"/>
          <w:sz w:val="16"/>
          <w:szCs w:val="16"/>
          <w:lang w:val="en-GB"/>
        </w:rPr>
        <w:t>______________________________________________________________________________________________________</w:t>
      </w:r>
    </w:p>
    <w:tbl>
      <w:tblPr>
        <w:tblStyle w:val="Tabellenraster1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0"/>
        <w:gridCol w:w="846"/>
        <w:gridCol w:w="1137"/>
        <w:gridCol w:w="1137"/>
        <w:gridCol w:w="996"/>
        <w:gridCol w:w="1025"/>
      </w:tblGrid>
      <w:tr w:rsidR="00EB2550" w:rsidRPr="00761030" w14:paraId="5002B367" w14:textId="34B26207" w:rsidTr="00397D44">
        <w:trPr>
          <w:trHeight w:val="283"/>
        </w:trPr>
        <w:tc>
          <w:tcPr>
            <w:tcW w:w="5520" w:type="dxa"/>
            <w:shd w:val="clear" w:color="auto" w:fill="92D050"/>
            <w:vAlign w:val="center"/>
          </w:tcPr>
          <w:p w14:paraId="18198FDE" w14:textId="77777777" w:rsidR="00EB2550" w:rsidRPr="00761030" w:rsidRDefault="00EB2550" w:rsidP="0035680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61030">
              <w:rPr>
                <w:rFonts w:ascii="Arial" w:eastAsia="Calibri" w:hAnsi="Arial" w:cs="Arial"/>
                <w:b/>
                <w:sz w:val="16"/>
                <w:szCs w:val="16"/>
              </w:rPr>
              <w:t>Requested Services/Support</w:t>
            </w:r>
          </w:p>
        </w:tc>
        <w:tc>
          <w:tcPr>
            <w:tcW w:w="846" w:type="dxa"/>
            <w:shd w:val="clear" w:color="auto" w:fill="92D050"/>
            <w:vAlign w:val="center"/>
          </w:tcPr>
          <w:p w14:paraId="27B0E5CE" w14:textId="4136B015" w:rsidR="00EB2550" w:rsidRPr="00761030" w:rsidRDefault="00EB2550" w:rsidP="0035680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61030">
              <w:rPr>
                <w:rFonts w:ascii="Arial" w:eastAsia="Calibri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1137" w:type="dxa"/>
            <w:shd w:val="clear" w:color="auto" w:fill="92D050"/>
            <w:vAlign w:val="center"/>
          </w:tcPr>
          <w:p w14:paraId="486CE57B" w14:textId="05B1202B" w:rsidR="00EB2550" w:rsidRPr="00761030" w:rsidRDefault="00EB2550" w:rsidP="009626F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Extern</w:t>
            </w:r>
          </w:p>
        </w:tc>
        <w:tc>
          <w:tcPr>
            <w:tcW w:w="1137" w:type="dxa"/>
            <w:shd w:val="clear" w:color="auto" w:fill="92D050"/>
            <w:vAlign w:val="center"/>
          </w:tcPr>
          <w:p w14:paraId="14AC6AC4" w14:textId="77777777" w:rsidR="00EB2550" w:rsidRPr="00761030" w:rsidRDefault="00EB2550" w:rsidP="009626F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61030">
              <w:rPr>
                <w:rFonts w:ascii="Arial" w:eastAsia="Calibri" w:hAnsi="Arial" w:cs="Arial"/>
                <w:b/>
                <w:sz w:val="16"/>
                <w:szCs w:val="16"/>
              </w:rPr>
              <w:t>Uni/Insel</w:t>
            </w:r>
          </w:p>
        </w:tc>
        <w:tc>
          <w:tcPr>
            <w:tcW w:w="996" w:type="dxa"/>
            <w:shd w:val="clear" w:color="auto" w:fill="92D050"/>
            <w:vAlign w:val="center"/>
          </w:tcPr>
          <w:p w14:paraId="358894D4" w14:textId="77777777" w:rsidR="00EB2550" w:rsidRPr="00761030" w:rsidRDefault="00EB2550" w:rsidP="009626F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61030">
              <w:rPr>
                <w:rFonts w:ascii="Arial" w:eastAsia="Calibri" w:hAnsi="Arial" w:cs="Arial"/>
                <w:b/>
                <w:sz w:val="16"/>
                <w:szCs w:val="16"/>
              </w:rPr>
              <w:t>Collab.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3A67749E" w14:textId="6DE8DBE6" w:rsidR="00EB2550" w:rsidRPr="00761030" w:rsidRDefault="00EB2550" w:rsidP="00EB25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Total</w:t>
            </w:r>
          </w:p>
        </w:tc>
      </w:tr>
      <w:tr w:rsidR="00EB2550" w:rsidRPr="00761030" w14:paraId="4EA66395" w14:textId="2DF1B594" w:rsidTr="00397D44">
        <w:trPr>
          <w:trHeight w:val="283"/>
        </w:trPr>
        <w:tc>
          <w:tcPr>
            <w:tcW w:w="5520" w:type="dxa"/>
            <w:shd w:val="clear" w:color="auto" w:fill="FFFFFF" w:themeFill="background1"/>
            <w:vAlign w:val="center"/>
          </w:tcPr>
          <w:p w14:paraId="12A9617E" w14:textId="77777777" w:rsidR="00EB2550" w:rsidRPr="00F25858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70DE7E8" w14:textId="77777777" w:rsidR="00EB2550" w:rsidRPr="00F25858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B866D8C" w14:textId="77777777" w:rsidR="00EB2550" w:rsidRPr="00F25858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F25858">
              <w:rPr>
                <w:rFonts w:ascii="Arial" w:eastAsia="Calibri" w:hAnsi="Arial" w:cs="Arial"/>
                <w:b/>
                <w:sz w:val="14"/>
                <w:szCs w:val="14"/>
              </w:rPr>
              <w:t>CHF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F256B87" w14:textId="77777777" w:rsidR="00EB2550" w:rsidRPr="00F25858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F25858">
              <w:rPr>
                <w:rFonts w:ascii="Arial" w:eastAsia="Calibri" w:hAnsi="Arial" w:cs="Arial"/>
                <w:b/>
                <w:sz w:val="14"/>
                <w:szCs w:val="14"/>
              </w:rPr>
              <w:t>CHF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99AE173" w14:textId="77777777" w:rsidR="00EB2550" w:rsidRPr="00F25858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F25858">
              <w:rPr>
                <w:rFonts w:ascii="Arial" w:eastAsia="Calibri" w:hAnsi="Arial" w:cs="Arial"/>
                <w:b/>
                <w:sz w:val="14"/>
                <w:szCs w:val="14"/>
              </w:rPr>
              <w:t>CHF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14:paraId="2CCFC2FD" w14:textId="7B6089C1" w:rsidR="00EB2550" w:rsidRPr="00F25858" w:rsidRDefault="00EB2550" w:rsidP="00EB25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F25858">
              <w:rPr>
                <w:rFonts w:ascii="Arial" w:eastAsia="Calibri" w:hAnsi="Arial" w:cs="Arial"/>
                <w:b/>
                <w:sz w:val="14"/>
                <w:szCs w:val="14"/>
              </w:rPr>
              <w:t>CHF</w:t>
            </w:r>
          </w:p>
        </w:tc>
      </w:tr>
      <w:tr w:rsidR="00EB2550" w:rsidRPr="00451FDA" w14:paraId="1F979F63" w14:textId="39781DAE" w:rsidTr="000A5CC1">
        <w:trPr>
          <w:trHeight w:val="283"/>
        </w:trPr>
        <w:tc>
          <w:tcPr>
            <w:tcW w:w="5520" w:type="dxa"/>
            <w:shd w:val="clear" w:color="auto" w:fill="FFFFFF" w:themeFill="background1"/>
            <w:vAlign w:val="center"/>
          </w:tcPr>
          <w:p w14:paraId="73754FD0" w14:textId="17449BC7" w:rsidR="00EB2550" w:rsidRPr="000A5CC1" w:rsidRDefault="00A510B0" w:rsidP="00451FD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Diagnostic Necropsy (per animal</w:t>
            </w:r>
            <w:r w:rsidR="00EB2550"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, 5 blocks + 5 H&amp;E)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3D70B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ADDC432" w14:textId="2221A3E0" w:rsidR="00EB2550" w:rsidRPr="000A5CC1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8BC8E19" w14:textId="5857B9F2" w:rsidR="00EB2550" w:rsidRPr="000A5CC1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4A4506A" w14:textId="55DC32BB" w:rsidR="00EB2550" w:rsidRPr="000A5CC1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14:paraId="501777C6" w14:textId="77777777" w:rsidR="00EB2550" w:rsidRPr="000A5CC1" w:rsidRDefault="00EB2550" w:rsidP="007204E5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  <w:lang w:val="en-GB"/>
              </w:rPr>
            </w:pPr>
          </w:p>
        </w:tc>
      </w:tr>
      <w:tr w:rsidR="00EB2550" w:rsidRPr="00373425" w14:paraId="32C8D2BD" w14:textId="2F5ABF6C" w:rsidTr="000A5CC1">
        <w:trPr>
          <w:trHeight w:val="283"/>
        </w:trPr>
        <w:tc>
          <w:tcPr>
            <w:tcW w:w="5520" w:type="dxa"/>
            <w:vAlign w:val="center"/>
          </w:tcPr>
          <w:p w14:paraId="604729FD" w14:textId="344B6317" w:rsidR="00EB2550" w:rsidRPr="000A5CC1" w:rsidRDefault="00EB2550" w:rsidP="0076103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Necropsy: morphologic phenotyping (per hour)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22A71A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3D716244" w14:textId="7F989300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41D3B208" w14:textId="388559F2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7161A2E3" w14:textId="7B93257E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76E5991" w14:textId="7777777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  <w:lang w:val="en-US"/>
              </w:rPr>
            </w:pPr>
          </w:p>
        </w:tc>
      </w:tr>
      <w:tr w:rsidR="00EB2550" w:rsidRPr="00373425" w14:paraId="6C7636BE" w14:textId="6F6EE684" w:rsidTr="000A5CC1">
        <w:trPr>
          <w:trHeight w:val="283"/>
        </w:trPr>
        <w:tc>
          <w:tcPr>
            <w:tcW w:w="5520" w:type="dxa"/>
            <w:vAlign w:val="center"/>
          </w:tcPr>
          <w:p w14:paraId="5D4975D3" w14:textId="2B36EB81" w:rsidR="00EB2550" w:rsidRPr="000A5CC1" w:rsidRDefault="00EB2550" w:rsidP="0076103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Pathology consultation, slide reading (per hour)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39FF55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5A055E5B" w14:textId="1B4C63E8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1B01BA47" w14:textId="6ED87B5E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2C53FAE1" w14:textId="571252C0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0C8E43CD" w14:textId="7777777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  <w:lang w:val="en-US"/>
              </w:rPr>
            </w:pPr>
          </w:p>
        </w:tc>
      </w:tr>
      <w:tr w:rsidR="007608D9" w:rsidRPr="00761030" w14:paraId="788DAC0F" w14:textId="77777777" w:rsidTr="000A5CC1">
        <w:trPr>
          <w:trHeight w:val="283"/>
        </w:trPr>
        <w:tc>
          <w:tcPr>
            <w:tcW w:w="5520" w:type="dxa"/>
            <w:vAlign w:val="center"/>
          </w:tcPr>
          <w:p w14:paraId="13FAF6A7" w14:textId="125ABAA5" w:rsidR="007608D9" w:rsidRPr="000A5CC1" w:rsidRDefault="007608D9" w:rsidP="007608D9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Trimming and organ pretreatment (per hour)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D52ED9" w14:textId="77777777" w:rsidR="007608D9" w:rsidRPr="000A5CC1" w:rsidRDefault="007608D9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16730DEE" w14:textId="5CA18D54" w:rsidR="007608D9" w:rsidRPr="000A5CC1" w:rsidRDefault="007608D9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56EA27CB" w14:textId="0201B8EB" w:rsidR="007608D9" w:rsidRPr="000A5CC1" w:rsidRDefault="007608D9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700589C2" w14:textId="74FD72E1" w:rsidR="007608D9" w:rsidRPr="000A5CC1" w:rsidRDefault="007608D9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1F82D0B6" w14:textId="77777777" w:rsidR="007608D9" w:rsidRPr="000A5CC1" w:rsidRDefault="007608D9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  <w:lang w:val="en-US"/>
              </w:rPr>
            </w:pPr>
          </w:p>
        </w:tc>
      </w:tr>
      <w:tr w:rsidR="00EB2550" w:rsidRPr="00761030" w14:paraId="635B9A39" w14:textId="7EFABEB1" w:rsidTr="000A5CC1">
        <w:trPr>
          <w:trHeight w:val="283"/>
        </w:trPr>
        <w:tc>
          <w:tcPr>
            <w:tcW w:w="5520" w:type="dxa"/>
            <w:vAlign w:val="center"/>
          </w:tcPr>
          <w:p w14:paraId="00FC3F08" w14:textId="75318365" w:rsidR="00EB2550" w:rsidRPr="000A5CC1" w:rsidRDefault="00EB2550" w:rsidP="00D47BF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Embedding in paraffin, per block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AD06C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01EABA1F" w14:textId="3CB7A562" w:rsidR="00EB2550" w:rsidRPr="000A5CC1" w:rsidRDefault="00EB2550" w:rsidP="0088220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24F2F202" w14:textId="171FB4EA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173AF9CB" w14:textId="3A2D077E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74729232" w14:textId="7777777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  <w:lang w:val="en-US"/>
              </w:rPr>
            </w:pPr>
          </w:p>
        </w:tc>
      </w:tr>
      <w:tr w:rsidR="00EB2550" w:rsidRPr="00761030" w14:paraId="2743C867" w14:textId="6A5F78C7" w:rsidTr="000A5CC1">
        <w:trPr>
          <w:trHeight w:val="283"/>
        </w:trPr>
        <w:tc>
          <w:tcPr>
            <w:tcW w:w="5520" w:type="dxa"/>
            <w:vAlign w:val="center"/>
          </w:tcPr>
          <w:p w14:paraId="4C3879D6" w14:textId="17419EDE" w:rsidR="00EB2550" w:rsidRPr="000A5CC1" w:rsidRDefault="00EB2550" w:rsidP="00F928E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Sectioning of block </w:t>
            </w:r>
            <w:r w:rsidR="00F928E1"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±</w:t>
            </w: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automated Hematoxylin-Eosin staining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6ED9F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77F6AF4C" w14:textId="6C508095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DAFDBD6" w14:textId="366C2890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E9189DD" w14:textId="6C853A06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6BA96ACB" w14:textId="7777777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</w:rPr>
            </w:pPr>
          </w:p>
        </w:tc>
      </w:tr>
      <w:tr w:rsidR="000A5CC1" w:rsidRPr="000A5CC1" w14:paraId="301E0F0D" w14:textId="77777777" w:rsidTr="000A5CC1">
        <w:trPr>
          <w:trHeight w:val="283"/>
        </w:trPr>
        <w:tc>
          <w:tcPr>
            <w:tcW w:w="5520" w:type="dxa"/>
            <w:vAlign w:val="center"/>
          </w:tcPr>
          <w:p w14:paraId="197A3831" w14:textId="790A314E" w:rsidR="000A5CC1" w:rsidRPr="000A5CC1" w:rsidRDefault="000A5CC1" w:rsidP="00F928E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Sectioning of block + special staining / HE hand staining </w:t>
            </w: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A8167" w14:textId="77777777" w:rsidR="000A5CC1" w:rsidRPr="000A5CC1" w:rsidRDefault="000A5CC1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73D2F879" w14:textId="6761C81E" w:rsidR="000A5CC1" w:rsidRPr="000A5CC1" w:rsidRDefault="000A5CC1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Align w:val="center"/>
          </w:tcPr>
          <w:p w14:paraId="7F9332AA" w14:textId="6E5CE597" w:rsidR="000A5CC1" w:rsidRPr="000A5CC1" w:rsidRDefault="000A5CC1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vAlign w:val="center"/>
          </w:tcPr>
          <w:p w14:paraId="4D0BA11D" w14:textId="4E0FDC6F" w:rsidR="000A5CC1" w:rsidRPr="000A5CC1" w:rsidRDefault="000A5CC1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5230AB07" w14:textId="77777777" w:rsidR="000A5CC1" w:rsidRPr="000A5CC1" w:rsidRDefault="000A5CC1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  <w:lang w:val="en-US"/>
              </w:rPr>
            </w:pPr>
          </w:p>
        </w:tc>
      </w:tr>
      <w:tr w:rsidR="00EB2550" w:rsidRPr="00761030" w14:paraId="5B0CBB80" w14:textId="5D72DB4A" w:rsidTr="000A5CC1">
        <w:trPr>
          <w:trHeight w:val="283"/>
        </w:trPr>
        <w:tc>
          <w:tcPr>
            <w:tcW w:w="5520" w:type="dxa"/>
            <w:tcBorders>
              <w:bottom w:val="thinThickThinSmallGap" w:sz="48" w:space="0" w:color="92D050"/>
            </w:tcBorders>
            <w:vAlign w:val="center"/>
          </w:tcPr>
          <w:p w14:paraId="6E6BCE43" w14:textId="0A5FD129" w:rsidR="00EB2550" w:rsidRPr="000A5CC1" w:rsidRDefault="00EB2550" w:rsidP="000A5C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Sectioning of block + special staining</w:t>
            </w:r>
            <w:r w:rsidR="00F928E1"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0A5CC1"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Silver</w:t>
            </w: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bottom w:val="thinThickThinSmallGap" w:sz="48" w:space="0" w:color="92D050"/>
            </w:tcBorders>
            <w:shd w:val="clear" w:color="auto" w:fill="auto"/>
            <w:vAlign w:val="center"/>
          </w:tcPr>
          <w:p w14:paraId="38D4DF0B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bottom w:val="thinThickThinSmallGap" w:sz="48" w:space="0" w:color="92D050"/>
            </w:tcBorders>
            <w:vAlign w:val="center"/>
          </w:tcPr>
          <w:p w14:paraId="597D88D4" w14:textId="2D4707A2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thinThickThinSmallGap" w:sz="48" w:space="0" w:color="92D050"/>
            </w:tcBorders>
            <w:vAlign w:val="center"/>
          </w:tcPr>
          <w:p w14:paraId="3FF71311" w14:textId="7CE0C46B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thinThickThinSmallGap" w:sz="48" w:space="0" w:color="92D050"/>
            </w:tcBorders>
            <w:vAlign w:val="center"/>
          </w:tcPr>
          <w:p w14:paraId="04A35C27" w14:textId="518869A9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bottom w:val="thinThickThinSmallGap" w:sz="48" w:space="0" w:color="92D050"/>
            </w:tcBorders>
            <w:vAlign w:val="center"/>
          </w:tcPr>
          <w:p w14:paraId="1A53954E" w14:textId="7777777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</w:rPr>
            </w:pPr>
          </w:p>
        </w:tc>
      </w:tr>
      <w:tr w:rsidR="00EB2550" w:rsidRPr="00761030" w14:paraId="1810E519" w14:textId="139388A3" w:rsidTr="00A25492">
        <w:trPr>
          <w:trHeight w:val="283"/>
        </w:trPr>
        <w:tc>
          <w:tcPr>
            <w:tcW w:w="5520" w:type="dxa"/>
            <w:tcBorders>
              <w:top w:val="thinThickThinSmallGap" w:sz="48" w:space="0" w:color="92D050"/>
            </w:tcBorders>
            <w:vAlign w:val="center"/>
          </w:tcPr>
          <w:p w14:paraId="5F68160F" w14:textId="6490932A" w:rsidR="00EB2550" w:rsidRPr="000A5CC1" w:rsidRDefault="00EB2550" w:rsidP="008D7726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Frozen sectioning, per slide</w:t>
            </w:r>
            <w:r w:rsidR="00F928E1"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± automated Hematoxylin-Eosin staining</w:t>
            </w:r>
          </w:p>
        </w:tc>
        <w:tc>
          <w:tcPr>
            <w:tcW w:w="846" w:type="dxa"/>
            <w:tcBorders>
              <w:top w:val="thinThickThinSmallGap" w:sz="48" w:space="0" w:color="92D050"/>
            </w:tcBorders>
            <w:shd w:val="clear" w:color="auto" w:fill="auto"/>
            <w:vAlign w:val="center"/>
          </w:tcPr>
          <w:p w14:paraId="37232261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top w:val="thinThickThinSmallGap" w:sz="48" w:space="0" w:color="92D050"/>
            </w:tcBorders>
            <w:vAlign w:val="center"/>
          </w:tcPr>
          <w:p w14:paraId="59EAB06A" w14:textId="18FC9870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thinThickThinSmallGap" w:sz="48" w:space="0" w:color="92D050"/>
            </w:tcBorders>
            <w:vAlign w:val="center"/>
          </w:tcPr>
          <w:p w14:paraId="1B7EAFCC" w14:textId="794A625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thinThickThinSmallGap" w:sz="48" w:space="0" w:color="92D050"/>
            </w:tcBorders>
            <w:vAlign w:val="center"/>
          </w:tcPr>
          <w:p w14:paraId="662ADE0E" w14:textId="13CC588E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thinThickThinSmallGap" w:sz="48" w:space="0" w:color="92D050"/>
            </w:tcBorders>
            <w:vAlign w:val="center"/>
          </w:tcPr>
          <w:p w14:paraId="1DED8AA4" w14:textId="7777777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</w:rPr>
            </w:pPr>
          </w:p>
        </w:tc>
      </w:tr>
      <w:tr w:rsidR="00EB2550" w:rsidRPr="00E46EEB" w14:paraId="72B230B9" w14:textId="6CB292EC" w:rsidTr="00A25492">
        <w:trPr>
          <w:trHeight w:val="283"/>
        </w:trPr>
        <w:tc>
          <w:tcPr>
            <w:tcW w:w="5520" w:type="dxa"/>
            <w:tcBorders>
              <w:bottom w:val="thinThickThinSmallGap" w:sz="48" w:space="0" w:color="92D050"/>
            </w:tcBorders>
            <w:vAlign w:val="center"/>
          </w:tcPr>
          <w:p w14:paraId="3A38F63A" w14:textId="56EABFF2" w:rsidR="00EB2550" w:rsidRPr="000A5CC1" w:rsidRDefault="00EB2550" w:rsidP="000C580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highlight w:val="yellow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Rolls, 5x10µm, per block</w:t>
            </w:r>
          </w:p>
        </w:tc>
        <w:tc>
          <w:tcPr>
            <w:tcW w:w="846" w:type="dxa"/>
            <w:tcBorders>
              <w:bottom w:val="thinThickThinSmallGap" w:sz="48" w:space="0" w:color="92D050"/>
            </w:tcBorders>
            <w:shd w:val="clear" w:color="auto" w:fill="auto"/>
            <w:vAlign w:val="center"/>
          </w:tcPr>
          <w:p w14:paraId="364AD3A1" w14:textId="77777777" w:rsidR="00EB2550" w:rsidRPr="000A5CC1" w:rsidRDefault="00EB2550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bottom w:val="thinThickThinSmallGap" w:sz="48" w:space="0" w:color="92D050"/>
            </w:tcBorders>
            <w:vAlign w:val="center"/>
          </w:tcPr>
          <w:p w14:paraId="6FA5A90B" w14:textId="2D70B836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thinThickThinSmallGap" w:sz="48" w:space="0" w:color="92D050"/>
            </w:tcBorders>
            <w:vAlign w:val="center"/>
          </w:tcPr>
          <w:p w14:paraId="4152F7DE" w14:textId="35AB9DAA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thinThickThinSmallGap" w:sz="48" w:space="0" w:color="92D050"/>
            </w:tcBorders>
            <w:vAlign w:val="center"/>
          </w:tcPr>
          <w:p w14:paraId="26FBD6A4" w14:textId="216DF23D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bottom w:val="thinThickThinSmallGap" w:sz="48" w:space="0" w:color="92D050"/>
            </w:tcBorders>
            <w:vAlign w:val="center"/>
          </w:tcPr>
          <w:p w14:paraId="19BB6A7D" w14:textId="77777777" w:rsidR="00EB2550" w:rsidRPr="000A5CC1" w:rsidRDefault="00EB2550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</w:rPr>
            </w:pPr>
          </w:p>
        </w:tc>
      </w:tr>
      <w:tr w:rsidR="00476E24" w:rsidRPr="00E46EEB" w14:paraId="306243F1" w14:textId="77777777" w:rsidTr="00876932">
        <w:trPr>
          <w:trHeight w:val="283"/>
        </w:trPr>
        <w:tc>
          <w:tcPr>
            <w:tcW w:w="5520" w:type="dxa"/>
            <w:tcBorders>
              <w:bottom w:val="thinThickThinSmallGap" w:sz="48" w:space="0" w:color="92D050"/>
            </w:tcBorders>
            <w:vAlign w:val="center"/>
          </w:tcPr>
          <w:p w14:paraId="5763E4BC" w14:textId="65C8E697" w:rsidR="00476E24" w:rsidRPr="005A1B20" w:rsidRDefault="00476E24" w:rsidP="000C580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Spatial Transcriptomics</w:t>
            </w:r>
          </w:p>
        </w:tc>
        <w:tc>
          <w:tcPr>
            <w:tcW w:w="846" w:type="dxa"/>
            <w:tcBorders>
              <w:bottom w:val="thinThickThinSmallGap" w:sz="48" w:space="0" w:color="92D050"/>
            </w:tcBorders>
            <w:shd w:val="clear" w:color="auto" w:fill="auto"/>
            <w:vAlign w:val="center"/>
          </w:tcPr>
          <w:p w14:paraId="2E4AE1C8" w14:textId="77777777" w:rsidR="00476E24" w:rsidRPr="005A1B20" w:rsidRDefault="00476E24" w:rsidP="007F753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70" w:type="dxa"/>
            <w:gridSpan w:val="3"/>
            <w:tcBorders>
              <w:bottom w:val="thinThickThinSmallGap" w:sz="48" w:space="0" w:color="92D050"/>
            </w:tcBorders>
            <w:vAlign w:val="center"/>
          </w:tcPr>
          <w:p w14:paraId="774FCAF6" w14:textId="399B7C65" w:rsidR="00476E24" w:rsidRPr="005A1B20" w:rsidRDefault="00476E24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 be discussed</w:t>
            </w:r>
          </w:p>
        </w:tc>
        <w:tc>
          <w:tcPr>
            <w:tcW w:w="1025" w:type="dxa"/>
            <w:tcBorders>
              <w:bottom w:val="thinThickThinSmallGap" w:sz="48" w:space="0" w:color="92D050"/>
            </w:tcBorders>
            <w:vAlign w:val="center"/>
          </w:tcPr>
          <w:p w14:paraId="4B2A49E9" w14:textId="77777777" w:rsidR="00476E24" w:rsidRPr="00A25492" w:rsidRDefault="00476E24" w:rsidP="000C580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6"/>
              </w:rPr>
            </w:pPr>
          </w:p>
        </w:tc>
      </w:tr>
      <w:tr w:rsidR="00F25858" w:rsidRPr="00A25492" w14:paraId="7DAA4B4C" w14:textId="77777777" w:rsidTr="00AA4D5A">
        <w:trPr>
          <w:trHeight w:val="283"/>
        </w:trPr>
        <w:tc>
          <w:tcPr>
            <w:tcW w:w="5520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1B35C4E6" w14:textId="77777777" w:rsidR="00F25858" w:rsidRPr="005A1B20" w:rsidRDefault="00F25858" w:rsidP="00AA4D5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5A1B20">
              <w:rPr>
                <w:rFonts w:ascii="Arial" w:eastAsia="Calibri" w:hAnsi="Arial" w:cs="Arial"/>
                <w:sz w:val="18"/>
                <w:szCs w:val="18"/>
                <w:lang w:val="en-US"/>
              </w:rPr>
              <w:t>Digital Pathology:</w:t>
            </w:r>
            <w:r w:rsidRPr="005A1B2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A1B20">
              <w:rPr>
                <w:rFonts w:ascii="Arial" w:eastAsia="Calibri" w:hAnsi="Arial" w:cs="Arial"/>
                <w:sz w:val="18"/>
                <w:szCs w:val="18"/>
                <w:lang w:val="en-US"/>
              </w:rPr>
              <w:t>Scanning, per slide</w:t>
            </w:r>
          </w:p>
          <w:p w14:paraId="78CF6146" w14:textId="77777777" w:rsidR="00F25858" w:rsidRPr="005A1B20" w:rsidRDefault="00F25858" w:rsidP="00AA4D5A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n-US"/>
              </w:rPr>
            </w:pPr>
          </w:p>
          <w:p w14:paraId="46D3C3B3" w14:textId="77777777" w:rsidR="00F25858" w:rsidRPr="005A1B20" w:rsidRDefault="00F25858" w:rsidP="00AA4D5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1B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A1B20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FE0895">
              <w:rPr>
                <w:sz w:val="18"/>
                <w:szCs w:val="18"/>
              </w:rPr>
            </w:r>
            <w:r w:rsidR="00FE0895">
              <w:rPr>
                <w:sz w:val="18"/>
                <w:szCs w:val="18"/>
              </w:rPr>
              <w:fldChar w:fldCharType="separate"/>
            </w:r>
            <w:r w:rsidRPr="005A1B20">
              <w:rPr>
                <w:sz w:val="18"/>
                <w:szCs w:val="18"/>
              </w:rPr>
              <w:fldChar w:fldCharType="end"/>
            </w:r>
            <w:r w:rsidRPr="005A1B20">
              <w:rPr>
                <w:sz w:val="18"/>
                <w:szCs w:val="18"/>
                <w:lang w:val="en-US"/>
              </w:rPr>
              <w:t xml:space="preserve"> </w:t>
            </w:r>
            <w:r w:rsidRPr="005A1B2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Standard       </w:t>
            </w:r>
            <w:r w:rsidRPr="005A1B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A1B20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FE0895">
              <w:rPr>
                <w:sz w:val="18"/>
                <w:szCs w:val="18"/>
              </w:rPr>
            </w:r>
            <w:r w:rsidR="00FE0895">
              <w:rPr>
                <w:sz w:val="18"/>
                <w:szCs w:val="18"/>
              </w:rPr>
              <w:fldChar w:fldCharType="separate"/>
            </w:r>
            <w:r w:rsidRPr="005A1B20">
              <w:rPr>
                <w:sz w:val="18"/>
                <w:szCs w:val="18"/>
              </w:rPr>
              <w:fldChar w:fldCharType="end"/>
            </w:r>
            <w:r w:rsidRPr="005A1B20">
              <w:rPr>
                <w:sz w:val="18"/>
                <w:szCs w:val="18"/>
                <w:lang w:val="en-US"/>
              </w:rPr>
              <w:t xml:space="preserve">  </w:t>
            </w:r>
            <w:r w:rsidRPr="005A1B20">
              <w:rPr>
                <w:rFonts w:ascii="Arial" w:hAnsi="Arial" w:cs="Arial"/>
                <w:sz w:val="18"/>
                <w:szCs w:val="18"/>
                <w:lang w:val="en-US"/>
              </w:rPr>
              <w:t xml:space="preserve">Publication      </w:t>
            </w:r>
          </w:p>
          <w:p w14:paraId="45077AE0" w14:textId="77777777" w:rsidR="00F25858" w:rsidRPr="005A1B20" w:rsidRDefault="00F25858" w:rsidP="00AA4D5A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B01BCD7" w14:textId="77777777" w:rsidR="00F25858" w:rsidRPr="005A1B20" w:rsidRDefault="00F25858" w:rsidP="00AA4D5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1B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A1B20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FE0895">
              <w:rPr>
                <w:sz w:val="18"/>
                <w:szCs w:val="18"/>
              </w:rPr>
            </w:r>
            <w:r w:rsidR="00FE0895">
              <w:rPr>
                <w:sz w:val="18"/>
                <w:szCs w:val="18"/>
              </w:rPr>
              <w:fldChar w:fldCharType="separate"/>
            </w:r>
            <w:r w:rsidRPr="005A1B20">
              <w:rPr>
                <w:sz w:val="18"/>
                <w:szCs w:val="18"/>
              </w:rPr>
              <w:fldChar w:fldCharType="end"/>
            </w:r>
            <w:r w:rsidRPr="005A1B20">
              <w:rPr>
                <w:sz w:val="18"/>
                <w:szCs w:val="18"/>
                <w:lang w:val="en-US"/>
              </w:rPr>
              <w:t xml:space="preserve">  </w:t>
            </w:r>
            <w:r w:rsidRPr="005A1B20">
              <w:rPr>
                <w:rFonts w:ascii="Arial" w:hAnsi="Arial" w:cs="Arial"/>
                <w:sz w:val="18"/>
                <w:szCs w:val="18"/>
                <w:lang w:val="en-US"/>
              </w:rPr>
              <w:t>Analyse with Software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Pr="005A1B2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B6594D" w14:textId="77777777" w:rsidR="00F25858" w:rsidRPr="005A1B20" w:rsidRDefault="00F25858" w:rsidP="00AA4D5A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n-US"/>
              </w:rPr>
            </w:pPr>
          </w:p>
        </w:tc>
        <w:tc>
          <w:tcPr>
            <w:tcW w:w="846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1A8CA69B" w14:textId="77777777" w:rsidR="00F25858" w:rsidRPr="005A1B20" w:rsidRDefault="00F25858" w:rsidP="00AA4D5A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20E054AA" w14:textId="552008AE" w:rsidR="00F25858" w:rsidRPr="005A1B20" w:rsidRDefault="00F25858" w:rsidP="00AA4D5A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591CB4C1" w14:textId="11F2DFE9" w:rsidR="00F25858" w:rsidRPr="005A1B20" w:rsidRDefault="00F25858" w:rsidP="00AA4D5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3D4F3664" w14:textId="2D84A7A4" w:rsidR="00F25858" w:rsidRPr="005A1B20" w:rsidRDefault="00F25858" w:rsidP="00AA4D5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22E671D9" w14:textId="77777777" w:rsidR="00F25858" w:rsidRPr="00A25492" w:rsidRDefault="00F25858" w:rsidP="00AA4D5A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6"/>
              </w:rPr>
            </w:pPr>
          </w:p>
        </w:tc>
      </w:tr>
      <w:tr w:rsidR="00F25858" w:rsidRPr="00F73466" w14:paraId="0BA9D9F2" w14:textId="77777777" w:rsidTr="00AA4D5A">
        <w:trPr>
          <w:trHeight w:val="283"/>
        </w:trPr>
        <w:tc>
          <w:tcPr>
            <w:tcW w:w="5520" w:type="dxa"/>
            <w:shd w:val="clear" w:color="auto" w:fill="auto"/>
            <w:vAlign w:val="center"/>
          </w:tcPr>
          <w:p w14:paraId="0917AF07" w14:textId="77777777" w:rsidR="00F25858" w:rsidRPr="00F928E1" w:rsidRDefault="00F25858" w:rsidP="00AA4D5A">
            <w:pPr>
              <w:spacing w:before="40"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F928E1">
              <w:rPr>
                <w:rFonts w:ascii="Arial" w:eastAsia="Calibri" w:hAnsi="Arial" w:cs="Arial"/>
                <w:sz w:val="18"/>
                <w:szCs w:val="18"/>
                <w:lang w:val="en-US"/>
              </w:rPr>
              <w:t>Digital Pathology: Image analysis (per hour)</w:t>
            </w:r>
          </w:p>
          <w:p w14:paraId="6CA2624D" w14:textId="77777777" w:rsidR="00F25858" w:rsidRPr="00F928E1" w:rsidRDefault="00F25858" w:rsidP="00AA4D5A">
            <w:pPr>
              <w:spacing w:before="40" w:after="0" w:line="240" w:lineRule="auto"/>
              <w:rPr>
                <w:rFonts w:ascii="Arial" w:eastAsia="Calibri" w:hAnsi="Arial" w:cs="Arial"/>
                <w:sz w:val="10"/>
                <w:szCs w:val="10"/>
                <w:lang w:val="en-US"/>
              </w:rPr>
            </w:pPr>
          </w:p>
          <w:p w14:paraId="2CA21E1B" w14:textId="4E88B4DB" w:rsidR="00F25858" w:rsidRPr="00F928E1" w:rsidRDefault="00F25858" w:rsidP="00AA4D5A">
            <w:pPr>
              <w:spacing w:after="40" w:line="240" w:lineRule="auto"/>
              <w:rPr>
                <w:rFonts w:ascii="Arial" w:eastAsia="Calibri" w:hAnsi="Arial" w:cs="Arial"/>
                <w:sz w:val="18"/>
                <w:szCs w:val="18"/>
                <w:lang w:val="fr-CH"/>
              </w:rPr>
            </w:pPr>
            <w:r w:rsidRPr="00F928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928E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FE0895">
              <w:rPr>
                <w:rFonts w:ascii="Arial" w:hAnsi="Arial" w:cs="Arial"/>
                <w:sz w:val="18"/>
                <w:szCs w:val="18"/>
              </w:rPr>
            </w:r>
            <w:r w:rsidR="00FE08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28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928E1">
              <w:rPr>
                <w:rFonts w:ascii="Arial" w:hAnsi="Arial" w:cs="Arial"/>
                <w:sz w:val="18"/>
                <w:szCs w:val="18"/>
                <w:lang w:val="fr-CH"/>
              </w:rPr>
              <w:t xml:space="preserve">  AI Analysis fix supplement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9CEA5" w14:textId="77777777" w:rsidR="00F25858" w:rsidRPr="00B4211E" w:rsidRDefault="00F25858" w:rsidP="00AA4D5A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0296BCF" w14:textId="48F9EDB3" w:rsidR="00C32BC6" w:rsidRPr="005A1B20" w:rsidRDefault="00C32BC6" w:rsidP="00C32BC6">
            <w:pPr>
              <w:spacing w:before="60" w:after="0" w:line="240" w:lineRule="auto"/>
              <w:ind w:left="-211" w:right="-159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0198BD7" w14:textId="3720DAD9" w:rsidR="00C32BC6" w:rsidRPr="005A1B20" w:rsidRDefault="00C32BC6" w:rsidP="00C32BC6">
            <w:pPr>
              <w:spacing w:before="60" w:after="0" w:line="240" w:lineRule="auto"/>
              <w:ind w:left="-1067" w:right="-159" w:firstLine="85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F166DF5" w14:textId="0278831D" w:rsidR="00C32BC6" w:rsidRPr="005A1B20" w:rsidRDefault="00C32BC6" w:rsidP="00C32BC6">
            <w:pPr>
              <w:spacing w:before="60" w:after="0" w:line="240" w:lineRule="auto"/>
              <w:ind w:left="-209" w:right="-159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</w:tcPr>
          <w:p w14:paraId="6A8501FB" w14:textId="77777777" w:rsidR="00F25858" w:rsidRPr="00F73466" w:rsidRDefault="00F25858" w:rsidP="00AA4D5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</w:tr>
      <w:tr w:rsidR="00F25858" w:rsidRPr="00A25492" w14:paraId="36A4C64B" w14:textId="77777777" w:rsidTr="000A5CC1">
        <w:trPr>
          <w:trHeight w:val="227"/>
        </w:trPr>
        <w:tc>
          <w:tcPr>
            <w:tcW w:w="5520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434492C8" w14:textId="53A98BA7" w:rsidR="00F25858" w:rsidRPr="000A5CC1" w:rsidRDefault="00F25858" w:rsidP="00F2585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Material (block/slide boxes, other)</w:t>
            </w:r>
          </w:p>
        </w:tc>
        <w:tc>
          <w:tcPr>
            <w:tcW w:w="846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38BFDA53" w14:textId="77777777" w:rsidR="00F25858" w:rsidRPr="000A5CC1" w:rsidRDefault="00F25858" w:rsidP="00F25858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3327698F" w14:textId="644A9F90" w:rsidR="00F25858" w:rsidRPr="000A5CC1" w:rsidRDefault="00F25858" w:rsidP="00F25858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0A0970C3" w14:textId="0C5DD144" w:rsidR="00F25858" w:rsidRPr="000A5CC1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2737AC34" w14:textId="4043E29B" w:rsidR="00F25858" w:rsidRPr="000A5CC1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thinThickThinSmallGap" w:sz="48" w:space="0" w:color="92D050"/>
            </w:tcBorders>
            <w:shd w:val="clear" w:color="auto" w:fill="FFFFFF" w:themeFill="background1"/>
            <w:vAlign w:val="center"/>
          </w:tcPr>
          <w:p w14:paraId="1DD605AF" w14:textId="77777777" w:rsidR="00F25858" w:rsidRPr="000A5CC1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8"/>
              </w:rPr>
            </w:pPr>
          </w:p>
        </w:tc>
      </w:tr>
      <w:tr w:rsidR="00F25858" w:rsidRPr="00F73466" w14:paraId="2F27B552" w14:textId="77777777" w:rsidTr="000A5CC1">
        <w:trPr>
          <w:trHeight w:val="227"/>
        </w:trPr>
        <w:tc>
          <w:tcPr>
            <w:tcW w:w="5520" w:type="dxa"/>
            <w:shd w:val="clear" w:color="auto" w:fill="auto"/>
            <w:vAlign w:val="center"/>
          </w:tcPr>
          <w:p w14:paraId="47609029" w14:textId="2A5F5671" w:rsidR="00F25858" w:rsidRPr="000A5CC1" w:rsidRDefault="00F25858" w:rsidP="00F25858">
            <w:pPr>
              <w:spacing w:after="40" w:line="240" w:lineRule="auto"/>
              <w:rPr>
                <w:rFonts w:ascii="Arial" w:eastAsia="Calibri" w:hAnsi="Arial" w:cs="Arial"/>
                <w:sz w:val="18"/>
                <w:szCs w:val="18"/>
                <w:lang w:val="fr-CH"/>
              </w:rPr>
            </w:pPr>
            <w:r w:rsidRPr="000A5CC1">
              <w:rPr>
                <w:rFonts w:ascii="Arial" w:eastAsia="Calibri" w:hAnsi="Arial" w:cs="Arial"/>
                <w:sz w:val="18"/>
                <w:szCs w:val="18"/>
                <w:lang w:val="en-US"/>
              </w:rPr>
              <w:t>Shipping costs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873CE6" w14:textId="77777777" w:rsidR="00F25858" w:rsidRPr="000A5CC1" w:rsidRDefault="00F25858" w:rsidP="00F25858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53832C1" w14:textId="1DD841B7" w:rsidR="00F25858" w:rsidRPr="000A5CC1" w:rsidRDefault="00F25858" w:rsidP="00F25858">
            <w:pPr>
              <w:spacing w:after="0" w:line="240" w:lineRule="auto"/>
              <w:ind w:left="-211" w:right="-159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7FFB881" w14:textId="0631D1A2" w:rsidR="00F25858" w:rsidRPr="000A5CC1" w:rsidRDefault="00F25858" w:rsidP="00F25858">
            <w:pPr>
              <w:spacing w:after="0" w:line="240" w:lineRule="auto"/>
              <w:ind w:left="-1067" w:right="-159" w:firstLine="85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8561504" w14:textId="07593B57" w:rsidR="00F25858" w:rsidRPr="000A5CC1" w:rsidRDefault="00F25858" w:rsidP="00F25858">
            <w:pPr>
              <w:spacing w:after="0" w:line="240" w:lineRule="auto"/>
              <w:ind w:left="-209" w:right="-159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</w:tcPr>
          <w:p w14:paraId="6971005C" w14:textId="77777777" w:rsidR="00F25858" w:rsidRPr="000A5CC1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</w:tr>
      <w:tr w:rsidR="00F25858" w:rsidRPr="00FE0895" w14:paraId="23E556F0" w14:textId="45F0EF8A" w:rsidTr="00F928E1">
        <w:trPr>
          <w:trHeight w:val="227"/>
        </w:trPr>
        <w:tc>
          <w:tcPr>
            <w:tcW w:w="5520" w:type="dxa"/>
            <w:tcBorders>
              <w:top w:val="thinThickThinSmallGap" w:sz="48" w:space="0" w:color="92D050"/>
            </w:tcBorders>
            <w:vAlign w:val="center"/>
          </w:tcPr>
          <w:p w14:paraId="0C2562D1" w14:textId="3FD2B2F4" w:rsidR="00F25858" w:rsidRPr="00F928E1" w:rsidRDefault="00F25858" w:rsidP="00F25858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F928E1">
              <w:rPr>
                <w:rFonts w:ascii="Arial" w:eastAsia="Calibri" w:hAnsi="Arial" w:cs="Arial"/>
                <w:sz w:val="16"/>
                <w:szCs w:val="16"/>
                <w:lang w:val="en-US"/>
              </w:rPr>
              <w:t>Testing of new antibodies (not including antibody)</w:t>
            </w:r>
          </w:p>
        </w:tc>
        <w:tc>
          <w:tcPr>
            <w:tcW w:w="846" w:type="dxa"/>
            <w:tcBorders>
              <w:top w:val="thinThickThinSmallGap" w:sz="48" w:space="0" w:color="92D050"/>
            </w:tcBorders>
            <w:shd w:val="clear" w:color="auto" w:fill="auto"/>
            <w:vAlign w:val="center"/>
          </w:tcPr>
          <w:p w14:paraId="114CB2F6" w14:textId="77777777" w:rsidR="00F25858" w:rsidRPr="005A1B20" w:rsidRDefault="00F25858" w:rsidP="00F25858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70" w:type="dxa"/>
            <w:gridSpan w:val="3"/>
            <w:vMerge w:val="restart"/>
            <w:tcBorders>
              <w:top w:val="thinThickThinSmallGap" w:sz="48" w:space="0" w:color="92D050"/>
            </w:tcBorders>
            <w:vAlign w:val="center"/>
          </w:tcPr>
          <w:p w14:paraId="28FB475D" w14:textId="77777777" w:rsidR="00F25858" w:rsidRPr="00F928E1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fr-CH"/>
              </w:rPr>
            </w:pPr>
            <w:r w:rsidRPr="00F928E1">
              <w:rPr>
                <w:rFonts w:ascii="Arial" w:eastAsia="Calibri" w:hAnsi="Arial" w:cs="Arial"/>
                <w:sz w:val="16"/>
                <w:szCs w:val="16"/>
                <w:lang w:val="fr-CH"/>
              </w:rPr>
              <w:t>Contact TRU</w:t>
            </w:r>
          </w:p>
          <w:p w14:paraId="1BE79589" w14:textId="207D65E6" w:rsidR="00F25858" w:rsidRPr="002141D1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fr-CH"/>
              </w:rPr>
            </w:pPr>
            <w:r w:rsidRPr="00F928E1">
              <w:rPr>
                <w:rFonts w:ascii="Arial" w:eastAsia="Calibri" w:hAnsi="Arial" w:cs="Arial"/>
                <w:sz w:val="16"/>
                <w:szCs w:val="16"/>
                <w:lang w:val="fr-CH"/>
              </w:rPr>
              <w:t>tru@pathology.unibe.ch</w:t>
            </w:r>
          </w:p>
        </w:tc>
        <w:tc>
          <w:tcPr>
            <w:tcW w:w="1025" w:type="dxa"/>
            <w:tcBorders>
              <w:top w:val="thinThickThinSmallGap" w:sz="48" w:space="0" w:color="92D050"/>
            </w:tcBorders>
            <w:vAlign w:val="center"/>
          </w:tcPr>
          <w:p w14:paraId="47224877" w14:textId="77777777" w:rsidR="00F25858" w:rsidRPr="002141D1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6"/>
                <w:lang w:val="fr-CH"/>
              </w:rPr>
            </w:pPr>
          </w:p>
        </w:tc>
      </w:tr>
      <w:tr w:rsidR="00F25858" w:rsidRPr="00FE0895" w14:paraId="0F30B88B" w14:textId="09852862" w:rsidTr="00F928E1">
        <w:trPr>
          <w:trHeight w:val="227"/>
        </w:trPr>
        <w:tc>
          <w:tcPr>
            <w:tcW w:w="5520" w:type="dxa"/>
            <w:shd w:val="clear" w:color="auto" w:fill="auto"/>
            <w:vAlign w:val="center"/>
          </w:tcPr>
          <w:p w14:paraId="7060281D" w14:textId="4B5A3222" w:rsidR="00F25858" w:rsidRPr="00F928E1" w:rsidRDefault="00F25858" w:rsidP="00F25858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F928E1">
              <w:rPr>
                <w:rFonts w:ascii="Arial" w:eastAsia="Calibri" w:hAnsi="Arial" w:cs="Arial"/>
                <w:sz w:val="16"/>
                <w:szCs w:val="16"/>
                <w:lang w:val="en-US"/>
              </w:rPr>
              <w:t>Established single/double immunohistochemistry staining, IF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FC2EB" w14:textId="77777777" w:rsidR="00F25858" w:rsidRPr="005A1B20" w:rsidRDefault="00F25858" w:rsidP="00F25858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70" w:type="dxa"/>
            <w:gridSpan w:val="3"/>
            <w:vMerge/>
            <w:shd w:val="clear" w:color="auto" w:fill="auto"/>
            <w:vAlign w:val="center"/>
          </w:tcPr>
          <w:p w14:paraId="26D9007C" w14:textId="4CE96D65" w:rsidR="00F25858" w:rsidRPr="005A1B20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546AF6D7" w14:textId="77777777" w:rsidR="00F25858" w:rsidRPr="00A25492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6"/>
                <w:lang w:val="en-US"/>
              </w:rPr>
            </w:pPr>
          </w:p>
        </w:tc>
      </w:tr>
      <w:tr w:rsidR="00F25858" w:rsidRPr="00761030" w14:paraId="6C937FE6" w14:textId="3B34A2D3" w:rsidTr="00F928E1">
        <w:trPr>
          <w:trHeight w:val="227"/>
        </w:trPr>
        <w:tc>
          <w:tcPr>
            <w:tcW w:w="5520" w:type="dxa"/>
            <w:shd w:val="clear" w:color="auto" w:fill="auto"/>
            <w:vAlign w:val="center"/>
          </w:tcPr>
          <w:p w14:paraId="7FD6F9B7" w14:textId="14CF9CCC" w:rsidR="00F25858" w:rsidRPr="00F928E1" w:rsidRDefault="00F25858" w:rsidP="00F25858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F928E1">
              <w:rPr>
                <w:rFonts w:ascii="Arial" w:eastAsia="Calibri" w:hAnsi="Arial" w:cs="Arial"/>
                <w:sz w:val="16"/>
                <w:szCs w:val="16"/>
              </w:rPr>
              <w:t>TUNEL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36E86C" w14:textId="77777777" w:rsidR="00F25858" w:rsidRPr="005A1B20" w:rsidRDefault="00F25858" w:rsidP="00F25858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70" w:type="dxa"/>
            <w:gridSpan w:val="3"/>
            <w:vMerge/>
            <w:shd w:val="clear" w:color="auto" w:fill="auto"/>
            <w:vAlign w:val="center"/>
          </w:tcPr>
          <w:p w14:paraId="4EEAD807" w14:textId="1967516F" w:rsidR="00F25858" w:rsidRPr="005A1B20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6D575B08" w14:textId="0A36947E" w:rsidR="00F25858" w:rsidRPr="00A25492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F25858" w:rsidRPr="00FE0895" w14:paraId="18F106EC" w14:textId="4B4C2EB4" w:rsidTr="00F928E1">
        <w:trPr>
          <w:trHeight w:val="227"/>
        </w:trPr>
        <w:tc>
          <w:tcPr>
            <w:tcW w:w="5520" w:type="dxa"/>
            <w:shd w:val="clear" w:color="auto" w:fill="auto"/>
            <w:vAlign w:val="center"/>
          </w:tcPr>
          <w:p w14:paraId="51B11E02" w14:textId="0F627F72" w:rsidR="00F25858" w:rsidRPr="00F928E1" w:rsidRDefault="00F25858" w:rsidP="00F2585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F928E1">
              <w:rPr>
                <w:rFonts w:ascii="Arial" w:eastAsia="Calibri" w:hAnsi="Arial" w:cs="Arial"/>
                <w:sz w:val="16"/>
                <w:szCs w:val="16"/>
                <w:lang w:val="en-US"/>
              </w:rPr>
              <w:t>In situ</w:t>
            </w:r>
            <w:r w:rsidRPr="00F928E1">
              <w:rPr>
                <w:rFonts w:ascii="Arial" w:eastAsia="Calibri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F928E1">
              <w:rPr>
                <w:rFonts w:ascii="Arial" w:eastAsia="Calibri" w:hAnsi="Arial" w:cs="Arial"/>
                <w:sz w:val="16"/>
                <w:szCs w:val="16"/>
                <w:lang w:val="en-US"/>
              </w:rPr>
              <w:t>Hybridization/IHC, without probe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9200D" w14:textId="77777777" w:rsidR="00F25858" w:rsidRPr="005A1B20" w:rsidRDefault="00F25858" w:rsidP="00F25858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70" w:type="dxa"/>
            <w:gridSpan w:val="3"/>
            <w:vMerge/>
            <w:shd w:val="clear" w:color="auto" w:fill="auto"/>
            <w:vAlign w:val="center"/>
          </w:tcPr>
          <w:p w14:paraId="018D2703" w14:textId="5699DF54" w:rsidR="00F25858" w:rsidRPr="005A1B20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44A87F57" w14:textId="6AEB5700" w:rsidR="00F25858" w:rsidRPr="00A25492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6"/>
                <w:lang w:val="en-US"/>
              </w:rPr>
            </w:pPr>
          </w:p>
        </w:tc>
      </w:tr>
      <w:tr w:rsidR="00F25858" w:rsidRPr="00A25492" w14:paraId="0CF1944A" w14:textId="77777777" w:rsidTr="00F928E1">
        <w:trPr>
          <w:trHeight w:val="227"/>
        </w:trPr>
        <w:tc>
          <w:tcPr>
            <w:tcW w:w="5520" w:type="dxa"/>
            <w:shd w:val="clear" w:color="auto" w:fill="auto"/>
            <w:vAlign w:val="center"/>
          </w:tcPr>
          <w:p w14:paraId="67153C96" w14:textId="464F1144" w:rsidR="00F25858" w:rsidRPr="00F928E1" w:rsidRDefault="00F25858" w:rsidP="00F25858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F928E1">
              <w:rPr>
                <w:rFonts w:ascii="Arial" w:eastAsia="Calibri" w:hAnsi="Arial" w:cs="Arial"/>
                <w:sz w:val="16"/>
                <w:szCs w:val="16"/>
              </w:rPr>
              <w:t>Tissue Microarray Construction (ngTMA)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24319" w14:textId="40CCD2DA" w:rsidR="00F25858" w:rsidRPr="005A1B20" w:rsidRDefault="00F25858" w:rsidP="00F25858">
            <w:pPr>
              <w:tabs>
                <w:tab w:val="left" w:pos="237"/>
                <w:tab w:val="center" w:pos="3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70" w:type="dxa"/>
            <w:gridSpan w:val="3"/>
            <w:vMerge/>
            <w:shd w:val="clear" w:color="auto" w:fill="auto"/>
            <w:vAlign w:val="center"/>
          </w:tcPr>
          <w:p w14:paraId="239AA359" w14:textId="05BAE57A" w:rsidR="00F25858" w:rsidRPr="005A1B20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Align w:val="center"/>
          </w:tcPr>
          <w:p w14:paraId="7E79424E" w14:textId="617581CD" w:rsidR="00F25858" w:rsidRPr="00A25492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position w:val="-6"/>
                <w:sz w:val="18"/>
                <w:szCs w:val="16"/>
                <w:lang w:val="en-US"/>
              </w:rPr>
            </w:pPr>
          </w:p>
        </w:tc>
      </w:tr>
      <w:tr w:rsidR="00F25858" w:rsidRPr="005A1B20" w14:paraId="5B89DBB5" w14:textId="77777777" w:rsidTr="00397D44">
        <w:trPr>
          <w:trHeight w:val="283"/>
        </w:trPr>
        <w:tc>
          <w:tcPr>
            <w:tcW w:w="9636" w:type="dxa"/>
            <w:gridSpan w:val="5"/>
            <w:shd w:val="clear" w:color="auto" w:fill="92D050"/>
            <w:vAlign w:val="center"/>
          </w:tcPr>
          <w:p w14:paraId="7CC603A1" w14:textId="3733EC6C" w:rsidR="00F25858" w:rsidRPr="005A1B20" w:rsidRDefault="00F25858" w:rsidP="00F2585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A1B20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Total*</w:t>
            </w:r>
          </w:p>
        </w:tc>
        <w:tc>
          <w:tcPr>
            <w:tcW w:w="1025" w:type="dxa"/>
            <w:shd w:val="clear" w:color="auto" w:fill="92D050"/>
            <w:vAlign w:val="center"/>
          </w:tcPr>
          <w:p w14:paraId="53862016" w14:textId="77777777" w:rsidR="00F25858" w:rsidRPr="005A1B20" w:rsidRDefault="00F25858" w:rsidP="00F2585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2A9D493B" w14:textId="2EBDDD8F" w:rsidR="00882206" w:rsidRDefault="001E1191" w:rsidP="00977EB3">
      <w:pPr>
        <w:pStyle w:val="NoSpacing"/>
        <w:rPr>
          <w:rFonts w:ascii="Arial" w:eastAsiaTheme="minorEastAsia" w:hAnsi="Arial" w:cs="Arial"/>
          <w:sz w:val="18"/>
          <w:szCs w:val="18"/>
          <w:lang w:val="en-GB" w:eastAsia="de-DE"/>
        </w:rPr>
      </w:pPr>
      <w:r>
        <w:rPr>
          <w:rFonts w:ascii="Arial" w:eastAsiaTheme="minorEastAsia" w:hAnsi="Arial" w:cs="Arial"/>
          <w:sz w:val="18"/>
          <w:szCs w:val="18"/>
          <w:lang w:val="en-GB" w:eastAsia="de-DE"/>
        </w:rPr>
        <w:t>*</w:t>
      </w:r>
      <w:r w:rsidR="009D1F29" w:rsidRPr="009D1F29">
        <w:rPr>
          <w:rFonts w:ascii="Arial" w:eastAsiaTheme="minorEastAsia" w:hAnsi="Arial" w:cs="Arial"/>
          <w:sz w:val="18"/>
          <w:szCs w:val="18"/>
          <w:lang w:val="en-GB" w:eastAsia="de-DE"/>
        </w:rPr>
        <w:t xml:space="preserve">This price list does not contain the </w:t>
      </w:r>
      <w:r w:rsidR="00977EB3">
        <w:rPr>
          <w:rFonts w:ascii="Arial" w:eastAsiaTheme="minorEastAsia" w:hAnsi="Arial" w:cs="Arial"/>
          <w:sz w:val="18"/>
          <w:szCs w:val="18"/>
          <w:lang w:val="en-GB" w:eastAsia="de-DE"/>
        </w:rPr>
        <w:t>7.7</w:t>
      </w:r>
      <w:r w:rsidR="009D1F29" w:rsidRPr="009D1F29">
        <w:rPr>
          <w:rFonts w:ascii="Arial" w:eastAsiaTheme="minorEastAsia" w:hAnsi="Arial" w:cs="Arial"/>
          <w:sz w:val="18"/>
          <w:szCs w:val="18"/>
          <w:lang w:val="en-GB" w:eastAsia="de-DE"/>
        </w:rPr>
        <w:t xml:space="preserve">% VAT </w:t>
      </w:r>
      <w:r w:rsidR="00977EB3">
        <w:rPr>
          <w:rFonts w:ascii="Arial" w:eastAsiaTheme="minorEastAsia" w:hAnsi="Arial" w:cs="Arial"/>
          <w:sz w:val="18"/>
          <w:szCs w:val="18"/>
          <w:lang w:val="en-GB" w:eastAsia="de-DE"/>
        </w:rPr>
        <w:t xml:space="preserve">        </w:t>
      </w:r>
      <w:bookmarkStart w:id="0" w:name="_GoBack"/>
      <w:bookmarkEnd w:id="0"/>
    </w:p>
    <w:sectPr w:rsidR="00882206" w:rsidSect="00F25858">
      <w:headerReference w:type="default" r:id="rId11"/>
      <w:pgSz w:w="11906" w:h="16838"/>
      <w:pgMar w:top="-284" w:right="566" w:bottom="10" w:left="709" w:header="425" w:footer="1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0D3E" w14:textId="77777777" w:rsidR="001E1CA5" w:rsidRDefault="001E1CA5" w:rsidP="006176EC">
      <w:pPr>
        <w:spacing w:after="0" w:line="240" w:lineRule="auto"/>
      </w:pPr>
      <w:r>
        <w:separator/>
      </w:r>
    </w:p>
  </w:endnote>
  <w:endnote w:type="continuationSeparator" w:id="0">
    <w:p w14:paraId="1E54E70F" w14:textId="77777777" w:rsidR="001E1CA5" w:rsidRDefault="001E1CA5" w:rsidP="0061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B82E7" w14:textId="77777777" w:rsidR="001E1CA5" w:rsidRDefault="001E1CA5" w:rsidP="006176EC">
      <w:pPr>
        <w:spacing w:after="0" w:line="240" w:lineRule="auto"/>
      </w:pPr>
      <w:r>
        <w:separator/>
      </w:r>
    </w:p>
  </w:footnote>
  <w:footnote w:type="continuationSeparator" w:id="0">
    <w:p w14:paraId="2A275454" w14:textId="77777777" w:rsidR="001E1CA5" w:rsidRDefault="001E1CA5" w:rsidP="0061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7AAF" w14:textId="77777777" w:rsidR="00433565" w:rsidRDefault="00433565">
    <w:pPr>
      <w:pStyle w:val="Header"/>
    </w:pPr>
  </w:p>
  <w:p w14:paraId="1E748243" w14:textId="77777777" w:rsidR="00433565" w:rsidRDefault="004335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410B"/>
    <w:multiLevelType w:val="hybridMultilevel"/>
    <w:tmpl w:val="645229C0"/>
    <w:lvl w:ilvl="0" w:tplc="0807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EC"/>
    <w:rsid w:val="00003085"/>
    <w:rsid w:val="0004394C"/>
    <w:rsid w:val="000502FD"/>
    <w:rsid w:val="00073059"/>
    <w:rsid w:val="000865BD"/>
    <w:rsid w:val="00086E30"/>
    <w:rsid w:val="000872B1"/>
    <w:rsid w:val="000927EE"/>
    <w:rsid w:val="000A5758"/>
    <w:rsid w:val="000A5CC1"/>
    <w:rsid w:val="000B5464"/>
    <w:rsid w:val="000C5808"/>
    <w:rsid w:val="000F0B42"/>
    <w:rsid w:val="001864CF"/>
    <w:rsid w:val="00195C5A"/>
    <w:rsid w:val="001D2229"/>
    <w:rsid w:val="001E1191"/>
    <w:rsid w:val="001E1CA5"/>
    <w:rsid w:val="001E2E49"/>
    <w:rsid w:val="001F5610"/>
    <w:rsid w:val="002141D1"/>
    <w:rsid w:val="00241BDA"/>
    <w:rsid w:val="0024520C"/>
    <w:rsid w:val="00254675"/>
    <w:rsid w:val="00266D0B"/>
    <w:rsid w:val="00293048"/>
    <w:rsid w:val="002B0BBE"/>
    <w:rsid w:val="002C10AB"/>
    <w:rsid w:val="002E3E09"/>
    <w:rsid w:val="00327713"/>
    <w:rsid w:val="00356802"/>
    <w:rsid w:val="0035682B"/>
    <w:rsid w:val="00373425"/>
    <w:rsid w:val="00374592"/>
    <w:rsid w:val="003954F3"/>
    <w:rsid w:val="00397D44"/>
    <w:rsid w:val="003B3238"/>
    <w:rsid w:val="003C51B0"/>
    <w:rsid w:val="003F3A59"/>
    <w:rsid w:val="00433565"/>
    <w:rsid w:val="0044637D"/>
    <w:rsid w:val="00451FDA"/>
    <w:rsid w:val="00476E24"/>
    <w:rsid w:val="004D74FC"/>
    <w:rsid w:val="0051560E"/>
    <w:rsid w:val="00521303"/>
    <w:rsid w:val="00537BC4"/>
    <w:rsid w:val="00545814"/>
    <w:rsid w:val="005601AB"/>
    <w:rsid w:val="005705FB"/>
    <w:rsid w:val="00572D8C"/>
    <w:rsid w:val="00574CEE"/>
    <w:rsid w:val="005755EC"/>
    <w:rsid w:val="005A1B20"/>
    <w:rsid w:val="005C2896"/>
    <w:rsid w:val="005F02EE"/>
    <w:rsid w:val="006176EC"/>
    <w:rsid w:val="00624BA5"/>
    <w:rsid w:val="006410E6"/>
    <w:rsid w:val="0066180D"/>
    <w:rsid w:val="007204E5"/>
    <w:rsid w:val="007608D9"/>
    <w:rsid w:val="00761030"/>
    <w:rsid w:val="00781B0C"/>
    <w:rsid w:val="007820C9"/>
    <w:rsid w:val="007864E4"/>
    <w:rsid w:val="007A3FF5"/>
    <w:rsid w:val="007B5238"/>
    <w:rsid w:val="007C523E"/>
    <w:rsid w:val="007D6C42"/>
    <w:rsid w:val="007F62E0"/>
    <w:rsid w:val="007F7533"/>
    <w:rsid w:val="00830DD6"/>
    <w:rsid w:val="00882206"/>
    <w:rsid w:val="008A1B74"/>
    <w:rsid w:val="008B6C7A"/>
    <w:rsid w:val="008D7726"/>
    <w:rsid w:val="009449BC"/>
    <w:rsid w:val="009626F0"/>
    <w:rsid w:val="009679B3"/>
    <w:rsid w:val="00977EB3"/>
    <w:rsid w:val="009D1F29"/>
    <w:rsid w:val="00A207CC"/>
    <w:rsid w:val="00A25492"/>
    <w:rsid w:val="00A47125"/>
    <w:rsid w:val="00A510B0"/>
    <w:rsid w:val="00AF59CA"/>
    <w:rsid w:val="00B003DB"/>
    <w:rsid w:val="00B03F4F"/>
    <w:rsid w:val="00B12EA1"/>
    <w:rsid w:val="00B4165A"/>
    <w:rsid w:val="00B4211E"/>
    <w:rsid w:val="00B6240E"/>
    <w:rsid w:val="00B94220"/>
    <w:rsid w:val="00B96FC2"/>
    <w:rsid w:val="00BB4852"/>
    <w:rsid w:val="00BD223F"/>
    <w:rsid w:val="00BE3932"/>
    <w:rsid w:val="00BE7CC0"/>
    <w:rsid w:val="00C0783E"/>
    <w:rsid w:val="00C23E43"/>
    <w:rsid w:val="00C32BC6"/>
    <w:rsid w:val="00CA4EE8"/>
    <w:rsid w:val="00D01FF7"/>
    <w:rsid w:val="00D3350E"/>
    <w:rsid w:val="00D33E1E"/>
    <w:rsid w:val="00D47BF3"/>
    <w:rsid w:val="00D73007"/>
    <w:rsid w:val="00D962F0"/>
    <w:rsid w:val="00DB0088"/>
    <w:rsid w:val="00DD746A"/>
    <w:rsid w:val="00E1440D"/>
    <w:rsid w:val="00E27B39"/>
    <w:rsid w:val="00E46EEB"/>
    <w:rsid w:val="00E76D97"/>
    <w:rsid w:val="00E81A46"/>
    <w:rsid w:val="00EB2550"/>
    <w:rsid w:val="00ED0E00"/>
    <w:rsid w:val="00EF5294"/>
    <w:rsid w:val="00F25858"/>
    <w:rsid w:val="00F73466"/>
    <w:rsid w:val="00F928E1"/>
    <w:rsid w:val="00FA318E"/>
    <w:rsid w:val="00FA3F4A"/>
    <w:rsid w:val="00FC0361"/>
    <w:rsid w:val="00FE0895"/>
    <w:rsid w:val="00FF0AA7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2C1A12"/>
  <w14:defaultImageDpi w14:val="300"/>
  <w15:docId w15:val="{487954C4-D788-41C4-AF84-317F6C9F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8E1"/>
    <w:pPr>
      <w:spacing w:after="200" w:line="276" w:lineRule="auto"/>
    </w:pPr>
    <w:rPr>
      <w:rFonts w:eastAsiaTheme="minorHAnsi"/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6EC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1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76EC"/>
    <w:rPr>
      <w:rFonts w:eastAsiaTheme="minorHAnsi"/>
      <w:sz w:val="22"/>
      <w:szCs w:val="22"/>
      <w:lang w:val="de-CH" w:eastAsia="en-US"/>
    </w:rPr>
  </w:style>
  <w:style w:type="paragraph" w:styleId="Footer">
    <w:name w:val="footer"/>
    <w:basedOn w:val="Normal"/>
    <w:link w:val="FooterChar"/>
    <w:uiPriority w:val="99"/>
    <w:unhideWhenUsed/>
    <w:rsid w:val="0061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EC"/>
    <w:rPr>
      <w:rFonts w:eastAsiaTheme="minorHAnsi"/>
      <w:sz w:val="22"/>
      <w:szCs w:val="22"/>
      <w:lang w:val="de-CH" w:eastAsia="en-US"/>
    </w:rPr>
  </w:style>
  <w:style w:type="character" w:styleId="Hyperlink">
    <w:name w:val="Hyperlink"/>
    <w:basedOn w:val="DefaultParagraphFont"/>
    <w:uiPriority w:val="99"/>
    <w:unhideWhenUsed/>
    <w:rsid w:val="006176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35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C7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7A"/>
    <w:rPr>
      <w:rFonts w:ascii="Lucida Grande" w:eastAsiaTheme="minorHAnsi" w:hAnsi="Lucida Grande"/>
      <w:sz w:val="18"/>
      <w:szCs w:val="18"/>
      <w:lang w:val="de-CH" w:eastAsia="en-US"/>
    </w:rPr>
  </w:style>
  <w:style w:type="table" w:customStyle="1" w:styleId="Tabellenraster1">
    <w:name w:val="Tabellenraster1"/>
    <w:basedOn w:val="TableNormal"/>
    <w:next w:val="TableGrid"/>
    <w:uiPriority w:val="59"/>
    <w:rsid w:val="00761030"/>
    <w:rPr>
      <w:rFonts w:eastAsia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761030"/>
    <w:rPr>
      <w:rFonts w:eastAsia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4592"/>
    <w:rPr>
      <w:rFonts w:eastAsiaTheme="minorHAnsi"/>
      <w:sz w:val="22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compath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7C0EC-871F-4F09-A9B5-2C23C26F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VETSUISSE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Regenscheit</dc:creator>
  <cp:lastModifiedBy>Chanfon Bätzner, Astrid (VETSUISSE)</cp:lastModifiedBy>
  <cp:revision>2</cp:revision>
  <cp:lastPrinted>2022-01-20T09:52:00Z</cp:lastPrinted>
  <dcterms:created xsi:type="dcterms:W3CDTF">2022-05-02T06:49:00Z</dcterms:created>
  <dcterms:modified xsi:type="dcterms:W3CDTF">2022-05-02T06:49:00Z</dcterms:modified>
</cp:coreProperties>
</file>